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25DD" w14:textId="65DB7CC7" w:rsidR="00F40ED7" w:rsidRPr="006D17B1" w:rsidRDefault="00F40ED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Initial Conditions</w:t>
      </w:r>
      <w:r w:rsidR="006C18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(Spring 2024)</w:t>
      </w:r>
      <w:r w:rsidRPr="006D17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A5ADD89" w14:textId="5DB4F370" w:rsidR="00F40ED7" w:rsidRPr="006D17B1" w:rsidRDefault="00F40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The garden area consists of the following areas:</w:t>
      </w:r>
    </w:p>
    <w:p w14:paraId="5558EFF6" w14:textId="28B30384" w:rsidR="00F40ED7" w:rsidRPr="006D17B1" w:rsidRDefault="00F40ED7" w:rsidP="00F40E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Tree orchard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(east end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>-#6 on drawing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-no installed sprinkler system, watered manually by hand using a hose</w:t>
      </w:r>
    </w:p>
    <w:p w14:paraId="1243100D" w14:textId="6B5CC79A" w:rsidR="00F40ED7" w:rsidRPr="006D17B1" w:rsidRDefault="00F40ED7" w:rsidP="00F40E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Pumpkin</w:t>
      </w:r>
      <w:r w:rsidR="006D17B1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patch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(northeast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>-#7 on drawing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-no installed sprinkler system, watered manually by hand using a hose</w:t>
      </w:r>
    </w:p>
    <w:p w14:paraId="26DF17F3" w14:textId="4427799F" w:rsidR="00F40ED7" w:rsidRPr="006D17B1" w:rsidRDefault="00F40ED7" w:rsidP="00F40E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Sunflower/tomato patch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(southwest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>-#7 on drawing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-no sprinkler system installed, watered manually by hand using a hose</w:t>
      </w:r>
    </w:p>
    <w:p w14:paraId="6A960BE6" w14:textId="7917E963" w:rsidR="00F40ED7" w:rsidRPr="006D17B1" w:rsidRDefault="00F40ED7" w:rsidP="00F40E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Raspberry patch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(southwest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>-#8 on drawing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-no sprinkler system installed, watered manually by hand using a hose</w:t>
      </w:r>
    </w:p>
    <w:p w14:paraId="2407A9B8" w14:textId="392BC567" w:rsidR="00F40ED7" w:rsidRPr="006D17B1" w:rsidRDefault="00F40ED7" w:rsidP="00F40E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Vineyard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(south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>-#1 on drawing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-drip system installed, controlled manually by opening a valve tied into the non-potable water system</w:t>
      </w:r>
    </w:p>
    <w:p w14:paraId="75F9477E" w14:textId="1E027CC5" w:rsidR="00F40ED7" w:rsidRPr="006D17B1" w:rsidRDefault="00F40ED7" w:rsidP="00F40E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Education garden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(center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>-#5 on drawing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-drip system installed, controlled by two battery operated valve/timers</w:t>
      </w:r>
    </w:p>
    <w:p w14:paraId="17248CB9" w14:textId="1F417B81" w:rsidR="00F40ED7" w:rsidRPr="006D17B1" w:rsidRDefault="00F40ED7" w:rsidP="00F40E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Production garden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(west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>-#3 on drawing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-drip system installed, controlled by a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single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4 way</w:t>
      </w:r>
      <w:proofErr w:type="gramEnd"/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 imbalanced zones) 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battery controlled valve/timer. System was poorly constructed of thin wall PVC tubing, requires continuous maintenance/repairs due to multiple failures caused by both construction and layout 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provides little protection against nature and human interaction (e.g., stepping on)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57D3A0" w14:textId="7BEEF740" w:rsidR="00F40ED7" w:rsidRPr="006D17B1" w:rsidRDefault="00F40ED7" w:rsidP="00F40ED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Goal:</w:t>
      </w:r>
    </w:p>
    <w:p w14:paraId="51A0D356" w14:textId="306C5B65" w:rsidR="00F40ED7" w:rsidRPr="006D17B1" w:rsidRDefault="00F40ED7" w:rsidP="00F40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Install a fully automated </w:t>
      </w:r>
      <w:r w:rsidR="0029400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multi-zone 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r w:rsidR="0029400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powered by 120VAC (source provided by Brigit’s Village)</w:t>
      </w:r>
      <w:r w:rsidR="0029400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, that is well constructed (i.e., resistant to nature and human interaction, easy to maintain [e.g., easy to dismantle, accessible and drainable for winter], and modular to support potential future growth [e.g., additional zones] that will provide irrigation to the above areas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>, based on their</w:t>
      </w:r>
      <w:r w:rsidR="0029400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distinct needs, </w:t>
      </w:r>
      <w:r w:rsidR="0029400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within the garden. Major components (i.e., non-potable water source, 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in-line </w:t>
      </w:r>
      <w:r w:rsidR="0029400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filter, solenoid 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operated </w:t>
      </w:r>
      <w:r w:rsidR="0029400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valve 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{SOV} </w:t>
      </w:r>
      <w:r w:rsidR="0029400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manifolds, programmable timer) will be located within a small metal enclosure to 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 </w:t>
      </w:r>
      <w:r w:rsidR="0029400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protect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 </w:t>
      </w:r>
      <w:r w:rsidR="0029400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environment. </w:t>
      </w:r>
    </w:p>
    <w:p w14:paraId="5E9C8E86" w14:textId="0DD694F4" w:rsidR="00294008" w:rsidRPr="006D17B1" w:rsidRDefault="00294008" w:rsidP="00F40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various zones will be controlled by battery operated valve/timers in the interim until 120VAC power is available. Transition from battery to 120VAC will 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simply 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involve isolating the battery powered valves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removing the temporary supply hose(s), 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placing the 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>SOVs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/programmable timer into service.</w:t>
      </w:r>
    </w:p>
    <w:p w14:paraId="6A64BF62" w14:textId="26946A91" w:rsidR="00294008" w:rsidRPr="006D17B1" w:rsidRDefault="007F26A8" w:rsidP="00F40ED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Proposed </w:t>
      </w:r>
      <w:r w:rsidR="006D17B1" w:rsidRPr="006D17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Level-1 </w:t>
      </w:r>
      <w:r w:rsidRPr="006D17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Schedule:</w:t>
      </w:r>
    </w:p>
    <w:p w14:paraId="1E0E02B2" w14:textId="4A707D9D" w:rsidR="007F26A8" w:rsidRPr="006D17B1" w:rsidRDefault="007F26A8" w:rsidP="007F2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June: </w:t>
      </w:r>
      <w:r w:rsidR="006D17B1"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E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nsure existing system</w:t>
      </w:r>
      <w:r w:rsidR="00FE65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FE65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are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functional. Install a drip system to the orchard</w:t>
      </w:r>
      <w:r w:rsidR="006D17B1"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/pumpkin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with </w:t>
      </w:r>
      <w:r w:rsidR="00FE65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battery operated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timer. Orchard</w:t>
      </w:r>
      <w:r w:rsidR="006D17B1"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/pumpkin patch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is priority one as there is no water there currently. </w:t>
      </w:r>
    </w:p>
    <w:p w14:paraId="430A9B5B" w14:textId="023A8C0C" w:rsidR="007F26A8" w:rsidRPr="006D17B1" w:rsidRDefault="007F26A8" w:rsidP="007F2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July-procure/layout main structural components (supply tubing/solenoid valves) in the </w:t>
      </w:r>
      <w:r w:rsidR="00FE65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roduction and </w:t>
      </w:r>
      <w:r w:rsidR="00FE65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E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ducation </w:t>
      </w:r>
      <w:r w:rsidR="00FE65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ardens. These will be laid alongside the garden cells in a staged condition.</w:t>
      </w:r>
    </w:p>
    <w:p w14:paraId="0099D57A" w14:textId="2EB0A9D8" w:rsidR="007F26A8" w:rsidRPr="006D17B1" w:rsidRDefault="007F26A8" w:rsidP="007F2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 xml:space="preserve">August-finish </w:t>
      </w:r>
      <w:r w:rsidR="00FE65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Production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FE65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arden installation and functionally test system. Production garden </w:t>
      </w:r>
      <w:r w:rsidR="006D17B1"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is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second priority due to fragility of the system.</w:t>
      </w:r>
    </w:p>
    <w:p w14:paraId="07165480" w14:textId="04D4DE4E" w:rsidR="007F26A8" w:rsidRDefault="007F26A8" w:rsidP="007F2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October-finish </w:t>
      </w:r>
      <w:r w:rsidR="006D17B1"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Education Garden</w:t>
      </w:r>
      <w:r w:rsidRPr="006D17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system replacement and functionally test the system. Lowest priority as the existing watering system is our most robust.</w:t>
      </w:r>
    </w:p>
    <w:p w14:paraId="1EFB6B27" w14:textId="161D001F" w:rsidR="00FE65BD" w:rsidRPr="006D17B1" w:rsidRDefault="00FE65BD" w:rsidP="007F2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Other small areas (i.e., raspberry patch) will be addressed as resources allow.</w:t>
      </w:r>
    </w:p>
    <w:p w14:paraId="37E6BE14" w14:textId="77777777" w:rsidR="007F26A8" w:rsidRPr="006D17B1" w:rsidRDefault="007F26A8" w:rsidP="00F40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65851C" w14:textId="1F11F32E" w:rsidR="00294008" w:rsidRPr="006D17B1" w:rsidRDefault="00294008" w:rsidP="00F40ED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June 26, 2024 Status:</w:t>
      </w:r>
    </w:p>
    <w:p w14:paraId="66BDE1CA" w14:textId="71EB4E63" w:rsidR="006D17B1" w:rsidRPr="00FE65BD" w:rsidRDefault="006D17B1" w:rsidP="00FE65BD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Summary: Installation is </w:t>
      </w:r>
      <w:r w:rsidR="00FE65BD" w:rsidRPr="00FE65BD">
        <w:rPr>
          <w:rFonts w:ascii="Times New Roman" w:hAnsi="Times New Roman" w:cs="Times New Roman"/>
          <w:color w:val="000000" w:themeColor="text1"/>
          <w:sz w:val="24"/>
          <w:szCs w:val="24"/>
        </w:rPr>
        <w:t>slightly ahead of</w:t>
      </w:r>
      <w:r w:rsidRPr="00FE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schedule</w:t>
      </w:r>
      <w:r w:rsidR="00FE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about $2000 spent to date.</w:t>
      </w:r>
      <w:r w:rsidRPr="00FE6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009D29" w14:textId="5880F82E" w:rsidR="00294008" w:rsidRPr="006D17B1" w:rsidRDefault="00294008" w:rsidP="0029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Tree orchard-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drip system has been 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installed;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interim control provided by battery operated timer/valve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orchard non-potable riser as source, t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ubing has been routed to tie into 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SOV manifold location.</w:t>
      </w:r>
    </w:p>
    <w:p w14:paraId="619A2A46" w14:textId="37FAC7C0" w:rsidR="00294008" w:rsidRPr="006D17B1" w:rsidRDefault="00294008" w:rsidP="0029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Pumpkin patch-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new drip system has been installed; interim control provided by battery operated timer/valve using orchard non-potable riser as source, tubing has been routed to tie into SOV manifold location.</w:t>
      </w:r>
    </w:p>
    <w:p w14:paraId="7254AD59" w14:textId="67BB7323" w:rsidR="00294008" w:rsidRPr="006D17B1" w:rsidRDefault="00294008" w:rsidP="0029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Sunflower/tomato patch-</w:t>
      </w:r>
      <w:r w:rsidR="007F26A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tubing routed to location but not yet connected</w:t>
      </w:r>
    </w:p>
    <w:p w14:paraId="358B1B14" w14:textId="0137E60C" w:rsidR="00294008" w:rsidRPr="006D17B1" w:rsidRDefault="00294008" w:rsidP="0029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Raspberry patch-</w:t>
      </w:r>
      <w:r w:rsidR="006D17B1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no progress, tubing to be routed in June</w:t>
      </w:r>
    </w:p>
    <w:p w14:paraId="349AAFE6" w14:textId="6FC37C8A" w:rsidR="00294008" w:rsidRPr="006D17B1" w:rsidRDefault="00294008" w:rsidP="0029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Vineyard-drip system </w:t>
      </w:r>
      <w:r w:rsidR="00FE65BD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installed;</w:t>
      </w: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6A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tubing routed from SOV manifold location </w:t>
      </w:r>
      <w:r w:rsidR="006C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 on drawing) </w:t>
      </w:r>
      <w:r w:rsidR="007F26A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but not yet connected</w:t>
      </w:r>
    </w:p>
    <w:p w14:paraId="2D5AD808" w14:textId="2B3B49E7" w:rsidR="00294008" w:rsidRPr="006D17B1" w:rsidRDefault="00294008" w:rsidP="0029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Education garden-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drip system </w:t>
      </w:r>
      <w:r w:rsidR="007F26A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installation </w:t>
      </w:r>
      <w:r w:rsidR="00000673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</w:t>
      </w:r>
      <w:r w:rsidR="007F26A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completed in October</w:t>
      </w:r>
    </w:p>
    <w:p w14:paraId="4D241BE4" w14:textId="43D21088" w:rsidR="00294008" w:rsidRPr="006D17B1" w:rsidRDefault="00294008" w:rsidP="007F2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Production garden</w:t>
      </w:r>
      <w:r w:rsidR="007F26A8"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-new drip system installation to be completed in August</w:t>
      </w:r>
    </w:p>
    <w:p w14:paraId="2D2764DA" w14:textId="7BE49AB6" w:rsidR="007F26A8" w:rsidRDefault="007F26A8" w:rsidP="007F2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1">
        <w:rPr>
          <w:rFonts w:ascii="Times New Roman" w:hAnsi="Times New Roman" w:cs="Times New Roman"/>
          <w:color w:val="000000" w:themeColor="text1"/>
          <w:sz w:val="24"/>
          <w:szCs w:val="24"/>
        </w:rPr>
        <w:t>Conversion from battery power to 120VAC is TBD pending progress on Brigit’s Village</w:t>
      </w:r>
    </w:p>
    <w:p w14:paraId="0A74E68C" w14:textId="5B54EFB6" w:rsidR="00FE65BD" w:rsidRPr="00FE65BD" w:rsidRDefault="00FE65BD" w:rsidP="00FE65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65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Issues/Concerns:</w:t>
      </w:r>
    </w:p>
    <w:p w14:paraId="27D505E7" w14:textId="7D23D6E3" w:rsidR="00FE65BD" w:rsidRPr="00FE65BD" w:rsidRDefault="00FE65BD" w:rsidP="00FE65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</w:p>
    <w:sectPr w:rsidR="00FE65BD" w:rsidRPr="00FE65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F1AD7" w14:textId="77777777" w:rsidR="001C259F" w:rsidRDefault="001C259F" w:rsidP="00F40ED7">
      <w:pPr>
        <w:spacing w:after="0" w:line="240" w:lineRule="auto"/>
      </w:pPr>
      <w:r>
        <w:separator/>
      </w:r>
    </w:p>
  </w:endnote>
  <w:endnote w:type="continuationSeparator" w:id="0">
    <w:p w14:paraId="27E80198" w14:textId="77777777" w:rsidR="001C259F" w:rsidRDefault="001C259F" w:rsidP="00F4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345C5" w14:textId="77777777" w:rsidR="001C259F" w:rsidRDefault="001C259F" w:rsidP="00F40ED7">
      <w:pPr>
        <w:spacing w:after="0" w:line="240" w:lineRule="auto"/>
      </w:pPr>
      <w:r>
        <w:separator/>
      </w:r>
    </w:p>
  </w:footnote>
  <w:footnote w:type="continuationSeparator" w:id="0">
    <w:p w14:paraId="24C76C98" w14:textId="77777777" w:rsidR="001C259F" w:rsidRDefault="001C259F" w:rsidP="00F4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1E5D" w14:textId="77777777" w:rsidR="00F40ED7" w:rsidRPr="00F40ED7" w:rsidRDefault="00F40ED7" w:rsidP="00F40ED7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F40ED7">
      <w:rPr>
        <w:rFonts w:ascii="Times New Roman" w:hAnsi="Times New Roman" w:cs="Times New Roman"/>
        <w:b/>
        <w:bCs/>
        <w:sz w:val="32"/>
        <w:szCs w:val="32"/>
      </w:rPr>
      <w:t>Brigit’s Bounty Garden Sprinkler System Upgrade</w:t>
    </w:r>
  </w:p>
  <w:p w14:paraId="08B0CFE5" w14:textId="267641C2" w:rsidR="00F40ED7" w:rsidRPr="00F40ED7" w:rsidRDefault="00F40ED7" w:rsidP="00F40ED7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F40ED7">
      <w:rPr>
        <w:rFonts w:ascii="Times New Roman" w:hAnsi="Times New Roman" w:cs="Times New Roman"/>
        <w:b/>
        <w:bCs/>
        <w:sz w:val="32"/>
        <w:szCs w:val="32"/>
      </w:rPr>
      <w:t>Status June 2</w:t>
    </w:r>
    <w:r w:rsidR="00D84AE2">
      <w:rPr>
        <w:rFonts w:ascii="Times New Roman" w:hAnsi="Times New Roman" w:cs="Times New Roman"/>
        <w:b/>
        <w:bCs/>
        <w:sz w:val="32"/>
        <w:szCs w:val="32"/>
      </w:rPr>
      <w:t>6</w:t>
    </w:r>
    <w:r w:rsidRPr="00F40ED7">
      <w:rPr>
        <w:rFonts w:ascii="Times New Roman" w:hAnsi="Times New Roman" w:cs="Times New Roman"/>
        <w:b/>
        <w:bCs/>
        <w:sz w:val="32"/>
        <w:szCs w:val="32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337C6"/>
    <w:multiLevelType w:val="hybridMultilevel"/>
    <w:tmpl w:val="2D1C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324E1"/>
    <w:multiLevelType w:val="hybridMultilevel"/>
    <w:tmpl w:val="C2D057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073B6"/>
    <w:multiLevelType w:val="hybridMultilevel"/>
    <w:tmpl w:val="20A4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41388">
    <w:abstractNumId w:val="2"/>
  </w:num>
  <w:num w:numId="2" w16cid:durableId="192230518">
    <w:abstractNumId w:val="1"/>
  </w:num>
  <w:num w:numId="3" w16cid:durableId="126854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D7"/>
    <w:rsid w:val="00000673"/>
    <w:rsid w:val="001C259F"/>
    <w:rsid w:val="00294008"/>
    <w:rsid w:val="006C180D"/>
    <w:rsid w:val="006D17B1"/>
    <w:rsid w:val="006E050C"/>
    <w:rsid w:val="007F26A8"/>
    <w:rsid w:val="00D84AE2"/>
    <w:rsid w:val="00F40ED7"/>
    <w:rsid w:val="00FE65BD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7D36"/>
  <w15:chartTrackingRefBased/>
  <w15:docId w15:val="{409DCF89-0091-4C65-817A-C16F2116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ED7"/>
  </w:style>
  <w:style w:type="paragraph" w:styleId="Footer">
    <w:name w:val="footer"/>
    <w:basedOn w:val="Normal"/>
    <w:link w:val="FooterChar"/>
    <w:uiPriority w:val="99"/>
    <w:unhideWhenUsed/>
    <w:rsid w:val="00F4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ED7"/>
  </w:style>
  <w:style w:type="paragraph" w:styleId="ListParagraph">
    <w:name w:val="List Paragraph"/>
    <w:basedOn w:val="Normal"/>
    <w:uiPriority w:val="34"/>
    <w:qFormat/>
    <w:rsid w:val="00F4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andrews</dc:creator>
  <cp:keywords/>
  <dc:description/>
  <cp:lastModifiedBy>george andrews</cp:lastModifiedBy>
  <cp:revision>4</cp:revision>
  <dcterms:created xsi:type="dcterms:W3CDTF">2024-06-26T19:02:00Z</dcterms:created>
  <dcterms:modified xsi:type="dcterms:W3CDTF">2024-06-26T20:24:00Z</dcterms:modified>
</cp:coreProperties>
</file>