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C5AD" w14:textId="704D2424" w:rsidR="00AC513A" w:rsidRDefault="00AC513A">
      <w:r>
        <w:t>2023 Grant Report</w:t>
      </w:r>
    </w:p>
    <w:p w14:paraId="25826C95" w14:textId="77777777" w:rsidR="00AC513A" w:rsidRDefault="00AC513A"/>
    <w:p w14:paraId="7BF33880" w14:textId="27A47246" w:rsidR="00AC513A" w:rsidRDefault="00AC513A">
      <w:r>
        <w:t>Cathedral Ridge</w:t>
      </w:r>
    </w:p>
    <w:p w14:paraId="3DD28DF1" w14:textId="6A5FBA55"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Dear Teri, Michelle, and the Southwest Region,</w:t>
      </w:r>
    </w:p>
    <w:p w14:paraId="519C3E7A"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p>
    <w:p w14:paraId="7215A5AF" w14:textId="79C804F2"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 xml:space="preserve">Thank you so much for your support of children, </w:t>
      </w:r>
      <w:proofErr w:type="gramStart"/>
      <w:r w:rsidRPr="005B79FA">
        <w:rPr>
          <w:rFonts w:eastAsia="Times New Roman" w:cstheme="minorHAnsi"/>
          <w:color w:val="222222"/>
          <w:kern w:val="0"/>
          <w14:ligatures w14:val="none"/>
        </w:rPr>
        <w:t>youth</w:t>
      </w:r>
      <w:proofErr w:type="gramEnd"/>
      <w:r w:rsidRPr="005B79FA">
        <w:rPr>
          <w:rFonts w:eastAsia="Times New Roman" w:cstheme="minorHAnsi"/>
          <w:color w:val="222222"/>
          <w:kern w:val="0"/>
          <w14:ligatures w14:val="none"/>
        </w:rPr>
        <w:t xml:space="preserve"> and families at Cathedral Ridge. Your prayers and financial support of the ministries of youth and family camps are helping children, youth and families experience the unconditional love of God. We had 229 children, youth, and families come to 3 youth camps and 4 family camps this summer. They came from every region of the Diocese of Colorado. I have shared a link below to </w:t>
      </w:r>
      <w:proofErr w:type="gramStart"/>
      <w:r w:rsidRPr="005B79FA">
        <w:rPr>
          <w:rFonts w:eastAsia="Times New Roman" w:cstheme="minorHAnsi"/>
          <w:color w:val="222222"/>
          <w:kern w:val="0"/>
          <w14:ligatures w14:val="none"/>
        </w:rPr>
        <w:t>our</w:t>
      </w:r>
      <w:proofErr w:type="gramEnd"/>
      <w:r w:rsidRPr="005B79FA">
        <w:rPr>
          <w:rFonts w:eastAsia="Times New Roman" w:cstheme="minorHAnsi"/>
          <w:color w:val="222222"/>
          <w:kern w:val="0"/>
          <w14:ligatures w14:val="none"/>
        </w:rPr>
        <w:t xml:space="preserve"> thank you report video. I look forward to sharing more with you and every parish in the days and months ahead. Thank you all for the generous support of the ministries of Cathedral Ridge. </w:t>
      </w:r>
    </w:p>
    <w:p w14:paraId="438222D6"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p>
    <w:p w14:paraId="727F33BF" w14:textId="77777777" w:rsidR="00AC513A" w:rsidRPr="005B79FA" w:rsidRDefault="00F87AC9" w:rsidP="00AC513A">
      <w:pPr>
        <w:shd w:val="clear" w:color="auto" w:fill="FFFFFF"/>
        <w:spacing w:after="0" w:line="240" w:lineRule="auto"/>
        <w:rPr>
          <w:rFonts w:eastAsia="Times New Roman" w:cstheme="minorHAnsi"/>
          <w:color w:val="222222"/>
          <w:kern w:val="0"/>
          <w14:ligatures w14:val="none"/>
        </w:rPr>
      </w:pPr>
      <w:hyperlink r:id="rId5" w:tgtFrame="_blank" w:history="1">
        <w:r w:rsidR="00AC513A" w:rsidRPr="005B79FA">
          <w:rPr>
            <w:rFonts w:eastAsia="Times New Roman" w:cstheme="minorHAnsi"/>
            <w:color w:val="1155CC"/>
            <w:kern w:val="0"/>
            <w:u w:val="single"/>
            <w14:ligatures w14:val="none"/>
          </w:rPr>
          <w:t>https://youtu.be/gXzAFTtZD4c </w:t>
        </w:r>
      </w:hyperlink>
    </w:p>
    <w:p w14:paraId="14F11595"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p>
    <w:p w14:paraId="7FD5BDE1"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Faithfully,</w:t>
      </w:r>
    </w:p>
    <w:p w14:paraId="1AD2D6AD"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The Rev. John Hill</w:t>
      </w:r>
    </w:p>
    <w:p w14:paraId="258257F5"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Executive Director </w:t>
      </w:r>
    </w:p>
    <w:p w14:paraId="147512D2" w14:textId="77777777" w:rsidR="00AC513A" w:rsidRPr="005B79FA" w:rsidRDefault="00AC513A" w:rsidP="00AC513A">
      <w:pPr>
        <w:shd w:val="clear" w:color="auto" w:fill="FFFFFF"/>
        <w:spacing w:after="0" w:line="240" w:lineRule="auto"/>
        <w:rPr>
          <w:rFonts w:eastAsia="Times New Roman" w:cstheme="minorHAnsi"/>
          <w:color w:val="222222"/>
          <w:kern w:val="0"/>
          <w14:ligatures w14:val="none"/>
        </w:rPr>
      </w:pPr>
      <w:r w:rsidRPr="005B79FA">
        <w:rPr>
          <w:rFonts w:eastAsia="Times New Roman" w:cstheme="minorHAnsi"/>
          <w:color w:val="222222"/>
          <w:kern w:val="0"/>
          <w14:ligatures w14:val="none"/>
        </w:rPr>
        <w:t>Cathedral Ridge Camp and Retreat Center</w:t>
      </w:r>
    </w:p>
    <w:p w14:paraId="7AD55E82" w14:textId="77777777" w:rsidR="00AC513A" w:rsidRDefault="00AC513A"/>
    <w:p w14:paraId="60B31188" w14:textId="0D6C0C27" w:rsidR="00C33792" w:rsidRPr="004D245A" w:rsidRDefault="00C33792" w:rsidP="00C33792">
      <w:r>
        <w:rPr>
          <w:b/>
          <w:bCs/>
          <w:u w:val="single"/>
        </w:rPr>
        <w:t>VISITING DEACON PROGRAM</w:t>
      </w:r>
    </w:p>
    <w:p w14:paraId="50B487CA" w14:textId="77777777" w:rsidR="00C33792" w:rsidRDefault="00C33792" w:rsidP="00C33792">
      <w:r>
        <w:t>Your local “Tsunami of Deacons” is happy to report that the following churches in the Southwest Region have received at least one visit from us so far:</w:t>
      </w:r>
    </w:p>
    <w:p w14:paraId="38CA341D" w14:textId="77777777" w:rsidR="00C33792" w:rsidRDefault="00C33792" w:rsidP="00C33792">
      <w:pPr>
        <w:pStyle w:val="ListParagraph"/>
        <w:numPr>
          <w:ilvl w:val="0"/>
          <w:numId w:val="1"/>
        </w:numPr>
      </w:pPr>
      <w:r>
        <w:t xml:space="preserve">All Saints in the Mountains, Crested Butte </w:t>
      </w:r>
    </w:p>
    <w:p w14:paraId="403E0D4F" w14:textId="77777777" w:rsidR="00C33792" w:rsidRDefault="00C33792" w:rsidP="00C33792">
      <w:pPr>
        <w:pStyle w:val="ListParagraph"/>
        <w:numPr>
          <w:ilvl w:val="0"/>
          <w:numId w:val="1"/>
        </w:numPr>
      </w:pPr>
      <w:r>
        <w:t>Good Samaritan, Gunnison</w:t>
      </w:r>
    </w:p>
    <w:p w14:paraId="27916232" w14:textId="77777777" w:rsidR="00C33792" w:rsidRDefault="00C33792" w:rsidP="00C33792">
      <w:pPr>
        <w:pStyle w:val="ListParagraph"/>
        <w:numPr>
          <w:ilvl w:val="0"/>
          <w:numId w:val="1"/>
        </w:numPr>
      </w:pPr>
      <w:r>
        <w:t>St. Barnabas, Cortez</w:t>
      </w:r>
    </w:p>
    <w:p w14:paraId="0F70F17B" w14:textId="77777777" w:rsidR="00C33792" w:rsidRDefault="00C33792" w:rsidP="00C33792">
      <w:pPr>
        <w:pStyle w:val="ListParagraph"/>
        <w:numPr>
          <w:ilvl w:val="0"/>
          <w:numId w:val="1"/>
        </w:numPr>
      </w:pPr>
      <w:r>
        <w:t>St. Johns, Ouray</w:t>
      </w:r>
    </w:p>
    <w:p w14:paraId="7AECC2F0" w14:textId="77777777" w:rsidR="00C33792" w:rsidRDefault="00C33792" w:rsidP="00C33792">
      <w:pPr>
        <w:pStyle w:val="ListParagraph"/>
        <w:numPr>
          <w:ilvl w:val="0"/>
          <w:numId w:val="1"/>
        </w:numPr>
      </w:pPr>
      <w:r>
        <w:t>St. Lukes, Delta</w:t>
      </w:r>
    </w:p>
    <w:p w14:paraId="67FF676C" w14:textId="77777777" w:rsidR="00C33792" w:rsidRDefault="00C33792" w:rsidP="00C33792">
      <w:r>
        <w:t>We have plans to visit these churches before the end of the year:</w:t>
      </w:r>
    </w:p>
    <w:p w14:paraId="4C2F8C5A" w14:textId="77777777" w:rsidR="00C33792" w:rsidRDefault="00C33792" w:rsidP="00C33792">
      <w:pPr>
        <w:pStyle w:val="ListParagraph"/>
        <w:numPr>
          <w:ilvl w:val="0"/>
          <w:numId w:val="2"/>
        </w:numPr>
      </w:pPr>
      <w:r>
        <w:t>St. Patrick’s, Pagosa Springs</w:t>
      </w:r>
    </w:p>
    <w:p w14:paraId="572824AC" w14:textId="77777777" w:rsidR="00C33792" w:rsidRDefault="00C33792" w:rsidP="00C33792">
      <w:pPr>
        <w:pStyle w:val="ListParagraph"/>
        <w:numPr>
          <w:ilvl w:val="0"/>
          <w:numId w:val="2"/>
        </w:numPr>
      </w:pPr>
      <w:r>
        <w:t>St. Stephens, Monte Vista</w:t>
      </w:r>
    </w:p>
    <w:p w14:paraId="3A13BB5E" w14:textId="77777777" w:rsidR="00C33792" w:rsidRDefault="00C33792" w:rsidP="00C33792">
      <w:pPr>
        <w:pStyle w:val="ListParagraph"/>
        <w:numPr>
          <w:ilvl w:val="0"/>
          <w:numId w:val="2"/>
        </w:numPr>
      </w:pPr>
      <w:r>
        <w:t>St. James, Lake City</w:t>
      </w:r>
    </w:p>
    <w:p w14:paraId="2207D9AB" w14:textId="77777777" w:rsidR="00C33792" w:rsidRDefault="00C33792" w:rsidP="00C33792">
      <w:pPr>
        <w:pStyle w:val="ListParagraph"/>
        <w:numPr>
          <w:ilvl w:val="0"/>
          <w:numId w:val="2"/>
        </w:numPr>
      </w:pPr>
      <w:r>
        <w:t>St. Augustine’s, Creede</w:t>
      </w:r>
    </w:p>
    <w:p w14:paraId="22364AC4" w14:textId="77777777" w:rsidR="00C33792" w:rsidRDefault="00C33792" w:rsidP="00C33792">
      <w:r>
        <w:t>In addition to our regional churches, we have also visited St. James in Meeker, All Saints in Battlement Mesa and St. Christopher’s Mission in Bluff Utah.</w:t>
      </w:r>
    </w:p>
    <w:p w14:paraId="17DF0C49" w14:textId="77777777" w:rsidR="00C33792" w:rsidRDefault="00C33792" w:rsidP="00C33792">
      <w:r>
        <w:t xml:space="preserve">When visiting we serve at the altar, preach, and provide information on the diaconate </w:t>
      </w:r>
      <w:proofErr w:type="gramStart"/>
      <w:r>
        <w:t>in an effort to</w:t>
      </w:r>
      <w:proofErr w:type="gramEnd"/>
      <w:r>
        <w:t xml:space="preserve"> increase interest in and awareness of diaconal ministry.</w:t>
      </w:r>
    </w:p>
    <w:p w14:paraId="62E70025" w14:textId="77777777" w:rsidR="00C33792" w:rsidRDefault="00C33792" w:rsidP="00C33792">
      <w:r>
        <w:t>Your humble servants,</w:t>
      </w:r>
    </w:p>
    <w:p w14:paraId="52FD6B0D" w14:textId="77777777" w:rsidR="00C33792" w:rsidRDefault="00C33792" w:rsidP="00C33792">
      <w:r>
        <w:t xml:space="preserve">Rev. Rich Paul, Rev. Pam Stewart, Rev. Charlotte </w:t>
      </w:r>
      <w:proofErr w:type="spellStart"/>
      <w:r>
        <w:t>Shepic</w:t>
      </w:r>
      <w:proofErr w:type="spellEnd"/>
      <w:r>
        <w:t xml:space="preserve">, Rev. Jamie </w:t>
      </w:r>
      <w:proofErr w:type="spellStart"/>
      <w:r>
        <w:t>Galbasini</w:t>
      </w:r>
      <w:proofErr w:type="spellEnd"/>
      <w:r>
        <w:t xml:space="preserve"> and Rev. Teri Shecter</w:t>
      </w:r>
    </w:p>
    <w:p w14:paraId="5E0DFD12" w14:textId="77777777" w:rsidR="00295E4B" w:rsidRPr="00295E4B" w:rsidRDefault="00295E4B" w:rsidP="00295E4B">
      <w:pPr>
        <w:spacing w:after="0" w:line="240" w:lineRule="auto"/>
        <w:jc w:val="right"/>
        <w:rPr>
          <w:rFonts w:asciiTheme="majorHAnsi" w:hAnsiTheme="majorHAnsi" w:cstheme="majorHAnsi"/>
          <w:kern w:val="0"/>
          <w14:ligatures w14:val="none"/>
        </w:rPr>
      </w:pPr>
      <w:r w:rsidRPr="00295E4B">
        <w:rPr>
          <w:rFonts w:asciiTheme="majorHAnsi" w:hAnsiTheme="majorHAnsi" w:cstheme="majorHAnsi"/>
          <w:kern w:val="0"/>
          <w14:ligatures w14:val="none"/>
        </w:rPr>
        <w:lastRenderedPageBreak/>
        <w:t>August 25, 2023</w:t>
      </w:r>
    </w:p>
    <w:p w14:paraId="59B27AD9" w14:textId="77777777" w:rsidR="00295E4B" w:rsidRPr="00295E4B" w:rsidRDefault="00295E4B" w:rsidP="00295E4B">
      <w:pPr>
        <w:spacing w:after="0" w:line="240" w:lineRule="auto"/>
        <w:jc w:val="right"/>
        <w:rPr>
          <w:rFonts w:asciiTheme="majorHAnsi" w:hAnsiTheme="majorHAnsi" w:cstheme="majorHAnsi"/>
          <w:kern w:val="0"/>
          <w14:ligatures w14:val="none"/>
        </w:rPr>
      </w:pPr>
    </w:p>
    <w:p w14:paraId="2F1FB278" w14:textId="77777777" w:rsidR="00295E4B" w:rsidRPr="00295E4B" w:rsidRDefault="00295E4B" w:rsidP="00295E4B">
      <w:pPr>
        <w:spacing w:after="0" w:line="240" w:lineRule="auto"/>
        <w:rPr>
          <w:rFonts w:asciiTheme="majorHAnsi" w:hAnsiTheme="majorHAnsi" w:cstheme="majorHAnsi"/>
          <w:b/>
          <w:bCs/>
          <w:kern w:val="0"/>
          <w14:ligatures w14:val="none"/>
        </w:rPr>
      </w:pPr>
      <w:r w:rsidRPr="00295E4B">
        <w:rPr>
          <w:rFonts w:asciiTheme="majorHAnsi" w:hAnsiTheme="majorHAnsi" w:cstheme="majorHAnsi"/>
          <w:b/>
          <w:bCs/>
          <w:kern w:val="0"/>
          <w14:ligatures w14:val="none"/>
        </w:rPr>
        <w:t xml:space="preserve">Dear </w:t>
      </w:r>
      <w:proofErr w:type="gramStart"/>
      <w:r w:rsidRPr="00295E4B">
        <w:rPr>
          <w:rFonts w:asciiTheme="majorHAnsi" w:hAnsiTheme="majorHAnsi" w:cstheme="majorHAnsi"/>
          <w:b/>
          <w:bCs/>
          <w:kern w:val="0"/>
          <w14:ligatures w14:val="none"/>
        </w:rPr>
        <w:t>Southwest</w:t>
      </w:r>
      <w:proofErr w:type="gramEnd"/>
      <w:r w:rsidRPr="00295E4B">
        <w:rPr>
          <w:rFonts w:asciiTheme="majorHAnsi" w:hAnsiTheme="majorHAnsi" w:cstheme="majorHAnsi"/>
          <w:b/>
          <w:bCs/>
          <w:kern w:val="0"/>
          <w14:ligatures w14:val="none"/>
        </w:rPr>
        <w:t xml:space="preserve"> Regional Executive Committee &amp; Convocation Attendees,</w:t>
      </w:r>
    </w:p>
    <w:p w14:paraId="6E0E850D" w14:textId="77777777" w:rsidR="00295E4B" w:rsidRPr="00295E4B" w:rsidRDefault="00295E4B" w:rsidP="00295E4B">
      <w:pPr>
        <w:spacing w:after="0" w:line="240" w:lineRule="auto"/>
        <w:rPr>
          <w:rFonts w:asciiTheme="majorHAnsi" w:hAnsiTheme="majorHAnsi" w:cstheme="majorHAnsi"/>
          <w:b/>
          <w:bCs/>
          <w:kern w:val="0"/>
          <w14:ligatures w14:val="none"/>
        </w:rPr>
      </w:pPr>
    </w:p>
    <w:p w14:paraId="3E132D4C" w14:textId="77777777" w:rsidR="00295E4B" w:rsidRPr="00295E4B" w:rsidRDefault="00295E4B" w:rsidP="00295E4B">
      <w:pPr>
        <w:spacing w:after="0" w:line="360" w:lineRule="auto"/>
        <w:rPr>
          <w:rFonts w:asciiTheme="majorHAnsi" w:hAnsiTheme="majorHAnsi" w:cstheme="majorHAnsi"/>
          <w:b/>
          <w:bCs/>
          <w:kern w:val="0"/>
          <w14:ligatures w14:val="none"/>
        </w:rPr>
      </w:pPr>
      <w:r w:rsidRPr="00295E4B">
        <w:rPr>
          <w:rFonts w:asciiTheme="majorHAnsi" w:hAnsiTheme="majorHAnsi" w:cstheme="majorHAnsi"/>
          <w:b/>
          <w:bCs/>
          <w:kern w:val="0"/>
          <w14:ligatures w14:val="none"/>
        </w:rPr>
        <w:tab/>
        <w:t xml:space="preserve">Saint Luke’s Delta was granted $30,000 last winter for the purpose of </w:t>
      </w:r>
      <w:r w:rsidRPr="00295E4B">
        <w:rPr>
          <w:rFonts w:asciiTheme="majorHAnsi" w:hAnsiTheme="majorHAnsi" w:cstheme="majorHAnsi"/>
          <w:b/>
          <w:bCs/>
          <w:color w:val="222222"/>
          <w:kern w:val="0"/>
          <w:shd w:val="clear" w:color="auto" w:fill="FFFFFF"/>
          <w14:ligatures w14:val="none"/>
        </w:rPr>
        <w:t>restructuring the flat roof </w:t>
      </w:r>
      <w:r w:rsidRPr="00295E4B">
        <w:rPr>
          <w:rFonts w:asciiTheme="majorHAnsi" w:hAnsiTheme="majorHAnsi" w:cstheme="majorHAnsi"/>
          <w:b/>
          <w:bCs/>
          <w:kern w:val="0"/>
          <w14:ligatures w14:val="none"/>
        </w:rPr>
        <w:t xml:space="preserve">over Muller Hall, due to interior water damage caused by leaks in one or more unknown locations. Our property manager, Ron Austin, was appointed by the vestry upon the receipt of the SW Regional grant, to oversee the project.  </w:t>
      </w:r>
    </w:p>
    <w:p w14:paraId="00BD93E8" w14:textId="77777777" w:rsidR="00295E4B" w:rsidRPr="00295E4B" w:rsidRDefault="00295E4B" w:rsidP="00295E4B">
      <w:pPr>
        <w:spacing w:after="0" w:line="360" w:lineRule="auto"/>
        <w:ind w:firstLine="720"/>
        <w:rPr>
          <w:rFonts w:asciiTheme="majorHAnsi" w:hAnsiTheme="majorHAnsi" w:cstheme="majorHAnsi"/>
          <w:b/>
          <w:bCs/>
          <w:kern w:val="0"/>
          <w14:ligatures w14:val="none"/>
        </w:rPr>
      </w:pPr>
      <w:r w:rsidRPr="00295E4B">
        <w:rPr>
          <w:rFonts w:asciiTheme="majorHAnsi" w:hAnsiTheme="majorHAnsi" w:cstheme="majorHAnsi"/>
          <w:b/>
          <w:bCs/>
          <w:kern w:val="0"/>
          <w14:ligatures w14:val="none"/>
        </w:rPr>
        <w:t xml:space="preserve">In late April, a bid was accepted, and the suggested work </w:t>
      </w:r>
      <w:proofErr w:type="gramStart"/>
      <w:r w:rsidRPr="00295E4B">
        <w:rPr>
          <w:rFonts w:asciiTheme="majorHAnsi" w:hAnsiTheme="majorHAnsi" w:cstheme="majorHAnsi"/>
          <w:b/>
          <w:bCs/>
          <w:kern w:val="0"/>
          <w14:ligatures w14:val="none"/>
        </w:rPr>
        <w:t>begun</w:t>
      </w:r>
      <w:proofErr w:type="gramEnd"/>
      <w:r w:rsidRPr="00295E4B">
        <w:rPr>
          <w:rFonts w:asciiTheme="majorHAnsi" w:hAnsiTheme="majorHAnsi" w:cstheme="majorHAnsi"/>
          <w:b/>
          <w:bCs/>
          <w:kern w:val="0"/>
          <w14:ligatures w14:val="none"/>
        </w:rPr>
        <w:t xml:space="preserve"> by two subcontracting businesses. The lead contractor’s belief was that our roof was leaking because of water pooling </w:t>
      </w:r>
      <w:proofErr w:type="gramStart"/>
      <w:r w:rsidRPr="00295E4B">
        <w:rPr>
          <w:rFonts w:asciiTheme="majorHAnsi" w:hAnsiTheme="majorHAnsi" w:cstheme="majorHAnsi"/>
          <w:b/>
          <w:bCs/>
          <w:kern w:val="0"/>
          <w14:ligatures w14:val="none"/>
        </w:rPr>
        <w:t>at</w:t>
      </w:r>
      <w:proofErr w:type="gramEnd"/>
      <w:r w:rsidRPr="00295E4B">
        <w:rPr>
          <w:rFonts w:asciiTheme="majorHAnsi" w:hAnsiTheme="majorHAnsi" w:cstheme="majorHAnsi"/>
          <w:b/>
          <w:bCs/>
          <w:kern w:val="0"/>
          <w14:ligatures w14:val="none"/>
        </w:rPr>
        <w:t xml:space="preserve"> the north then of the roof around a large, weighty, rooftop HVAC system. The suggested repair was to remove the HVAC unit, peel back the existing covering, and then </w:t>
      </w:r>
      <w:proofErr w:type="gramStart"/>
      <w:r w:rsidRPr="00295E4B">
        <w:rPr>
          <w:rFonts w:asciiTheme="majorHAnsi" w:hAnsiTheme="majorHAnsi" w:cstheme="majorHAnsi"/>
          <w:b/>
          <w:bCs/>
          <w:kern w:val="0"/>
          <w14:ligatures w14:val="none"/>
        </w:rPr>
        <w:t>increased</w:t>
      </w:r>
      <w:proofErr w:type="gramEnd"/>
      <w:r w:rsidRPr="00295E4B">
        <w:rPr>
          <w:rFonts w:asciiTheme="majorHAnsi" w:hAnsiTheme="majorHAnsi" w:cstheme="majorHAnsi"/>
          <w:b/>
          <w:bCs/>
          <w:kern w:val="0"/>
          <w14:ligatures w14:val="none"/>
        </w:rPr>
        <w:t xml:space="preserve"> the fall and replace the external roofing material. By early May, a new wall mount heating and air conditioning unit had been installed, so that the heavy unit was no longer needed. It is the intention of Saint Luke’s to either sell the still functional HVAC unit to help cover some of the costs incurred in reconstruction or to donate the unit to our local CMU technical college for educational purposes if a buyer cannot be found.</w:t>
      </w:r>
    </w:p>
    <w:p w14:paraId="03DFCFDA" w14:textId="77777777" w:rsidR="00295E4B" w:rsidRPr="00295E4B" w:rsidRDefault="00295E4B" w:rsidP="00295E4B">
      <w:pPr>
        <w:spacing w:after="0" w:line="360" w:lineRule="auto"/>
        <w:ind w:firstLine="720"/>
        <w:rPr>
          <w:rFonts w:asciiTheme="majorHAnsi" w:hAnsiTheme="majorHAnsi" w:cstheme="majorHAnsi"/>
          <w:b/>
          <w:bCs/>
          <w:kern w:val="0"/>
          <w14:ligatures w14:val="none"/>
        </w:rPr>
      </w:pPr>
      <w:r w:rsidRPr="00295E4B">
        <w:rPr>
          <w:rFonts w:asciiTheme="majorHAnsi" w:hAnsiTheme="majorHAnsi" w:cstheme="majorHAnsi"/>
          <w:b/>
          <w:bCs/>
          <w:kern w:val="0"/>
          <w14:ligatures w14:val="none"/>
        </w:rPr>
        <w:t>Unfortunately, since May, we have been waiting for the commercial roofing contractor to remove the old HVAC unit and proceed with the final repairs. Ron has maintained regular contact with the contractor, who continues to assure Ron that Saint Luke’s is still on his list of jobs to complete, but his crew has been shorthanded, and he’s had other projects ahead of ours.</w:t>
      </w:r>
    </w:p>
    <w:p w14:paraId="3C3583E3" w14:textId="0E40E6E2" w:rsidR="00295E4B" w:rsidRPr="00295E4B" w:rsidRDefault="00295E4B" w:rsidP="00295E4B">
      <w:pPr>
        <w:spacing w:after="0" w:line="360" w:lineRule="auto"/>
        <w:ind w:firstLine="720"/>
        <w:rPr>
          <w:rFonts w:asciiTheme="majorHAnsi" w:hAnsiTheme="majorHAnsi" w:cstheme="majorHAnsi"/>
          <w:b/>
          <w:bCs/>
          <w:kern w:val="0"/>
          <w14:ligatures w14:val="none"/>
        </w:rPr>
      </w:pPr>
      <w:r w:rsidRPr="00295E4B">
        <w:rPr>
          <w:rFonts w:asciiTheme="majorHAnsi" w:hAnsiTheme="majorHAnsi" w:cstheme="majorHAnsi"/>
          <w:b/>
          <w:bCs/>
          <w:kern w:val="0"/>
          <w14:ligatures w14:val="none"/>
        </w:rPr>
        <w:t>To date, we have spent $10,493.79 of our grant funds on the new heating and cooling unit, necessary electrical connections, and secure fencing to protect the exterior components. It is our expectation that Saint Luke’s roofing needs will still be addressed this fall using the remainder of our grant funds.  The St</w:t>
      </w:r>
      <w:r w:rsidR="00C74741" w:rsidRPr="00DD336A">
        <w:rPr>
          <w:rFonts w:asciiTheme="majorHAnsi" w:hAnsiTheme="majorHAnsi" w:cstheme="majorHAnsi"/>
          <w:b/>
          <w:bCs/>
          <w:kern w:val="0"/>
          <w14:ligatures w14:val="none"/>
        </w:rPr>
        <w:t>.</w:t>
      </w:r>
      <w:r w:rsidRPr="00295E4B">
        <w:rPr>
          <w:rFonts w:asciiTheme="majorHAnsi" w:hAnsiTheme="majorHAnsi" w:cstheme="majorHAnsi"/>
          <w:b/>
          <w:bCs/>
          <w:kern w:val="0"/>
          <w14:ligatures w14:val="none"/>
        </w:rPr>
        <w:t xml:space="preserve"> Luke’s vestry would like to know if an extension of these funds could be granted, if necessary, in the case that the project is not fully complete by the December 2023 deadline?</w:t>
      </w:r>
    </w:p>
    <w:p w14:paraId="6C116872" w14:textId="77777777" w:rsidR="00295E4B" w:rsidRPr="00295E4B" w:rsidRDefault="00295E4B" w:rsidP="00295E4B">
      <w:pPr>
        <w:spacing w:after="0" w:line="360" w:lineRule="auto"/>
        <w:ind w:firstLine="720"/>
        <w:rPr>
          <w:rFonts w:asciiTheme="majorHAnsi" w:hAnsiTheme="majorHAnsi" w:cstheme="majorHAnsi"/>
          <w:b/>
          <w:bCs/>
          <w:kern w:val="0"/>
          <w14:ligatures w14:val="none"/>
        </w:rPr>
      </w:pPr>
      <w:r w:rsidRPr="00295E4B">
        <w:rPr>
          <w:rFonts w:asciiTheme="majorHAnsi" w:hAnsiTheme="majorHAnsi" w:cstheme="majorHAnsi"/>
          <w:b/>
          <w:bCs/>
          <w:kern w:val="0"/>
          <w14:ligatures w14:val="none"/>
        </w:rPr>
        <w:t>We are greatly appreciative of the Southwest Region’s support and will continue to keep the Executive Committee updated on our progress.</w:t>
      </w:r>
    </w:p>
    <w:p w14:paraId="72E0DB37" w14:textId="77777777" w:rsidR="00295E4B" w:rsidRPr="00295E4B" w:rsidRDefault="00295E4B" w:rsidP="00295E4B">
      <w:pPr>
        <w:spacing w:after="0" w:line="360" w:lineRule="auto"/>
        <w:rPr>
          <w:rFonts w:asciiTheme="majorHAnsi" w:hAnsiTheme="majorHAnsi" w:cstheme="majorHAnsi"/>
          <w:b/>
          <w:bCs/>
          <w:kern w:val="0"/>
          <w14:ligatures w14:val="none"/>
        </w:rPr>
      </w:pPr>
    </w:p>
    <w:p w14:paraId="3746CC49" w14:textId="77777777" w:rsidR="00295E4B" w:rsidRPr="00295E4B" w:rsidRDefault="00295E4B" w:rsidP="00295E4B">
      <w:pPr>
        <w:spacing w:after="0" w:line="360" w:lineRule="auto"/>
        <w:ind w:firstLine="720"/>
        <w:rPr>
          <w:rFonts w:asciiTheme="majorHAnsi" w:hAnsiTheme="majorHAnsi" w:cstheme="majorHAnsi"/>
          <w:b/>
          <w:bCs/>
          <w:kern w:val="0"/>
          <w14:ligatures w14:val="none"/>
        </w:rPr>
      </w:pPr>
      <w:r w:rsidRPr="00295E4B">
        <w:rPr>
          <w:rFonts w:asciiTheme="majorHAnsi" w:hAnsiTheme="majorHAnsi" w:cstheme="majorHAnsi"/>
          <w:b/>
          <w:bCs/>
          <w:kern w:val="0"/>
          <w14:ligatures w14:val="none"/>
        </w:rPr>
        <w:tab/>
      </w:r>
      <w:r w:rsidRPr="00295E4B">
        <w:rPr>
          <w:rFonts w:asciiTheme="majorHAnsi" w:hAnsiTheme="majorHAnsi" w:cstheme="majorHAnsi"/>
          <w:b/>
          <w:bCs/>
          <w:kern w:val="0"/>
          <w14:ligatures w14:val="none"/>
        </w:rPr>
        <w:tab/>
      </w:r>
      <w:r w:rsidRPr="00295E4B">
        <w:rPr>
          <w:rFonts w:asciiTheme="majorHAnsi" w:hAnsiTheme="majorHAnsi" w:cstheme="majorHAnsi"/>
          <w:b/>
          <w:bCs/>
          <w:kern w:val="0"/>
          <w14:ligatures w14:val="none"/>
        </w:rPr>
        <w:tab/>
      </w:r>
      <w:r w:rsidRPr="00295E4B">
        <w:rPr>
          <w:rFonts w:asciiTheme="majorHAnsi" w:hAnsiTheme="majorHAnsi" w:cstheme="majorHAnsi"/>
          <w:b/>
          <w:bCs/>
          <w:kern w:val="0"/>
          <w14:ligatures w14:val="none"/>
        </w:rPr>
        <w:tab/>
      </w:r>
      <w:r w:rsidRPr="00295E4B">
        <w:rPr>
          <w:rFonts w:asciiTheme="majorHAnsi" w:hAnsiTheme="majorHAnsi" w:cstheme="majorHAnsi"/>
          <w:b/>
          <w:bCs/>
          <w:kern w:val="0"/>
          <w14:ligatures w14:val="none"/>
        </w:rPr>
        <w:tab/>
      </w:r>
      <w:r w:rsidRPr="00295E4B">
        <w:rPr>
          <w:rFonts w:asciiTheme="majorHAnsi" w:hAnsiTheme="majorHAnsi" w:cstheme="majorHAnsi"/>
          <w:b/>
          <w:bCs/>
          <w:kern w:val="0"/>
          <w14:ligatures w14:val="none"/>
        </w:rPr>
        <w:tab/>
        <w:t>Sincerely,</w:t>
      </w:r>
    </w:p>
    <w:p w14:paraId="3217D760" w14:textId="77777777" w:rsidR="00295E4B" w:rsidRPr="00295E4B" w:rsidRDefault="00295E4B" w:rsidP="00295E4B">
      <w:pPr>
        <w:spacing w:after="0" w:line="240" w:lineRule="auto"/>
        <w:ind w:firstLine="720"/>
        <w:rPr>
          <w:rFonts w:ascii="Edwardian Script ITC" w:hAnsi="Edwardian Script ITC"/>
          <w:b/>
          <w:bCs/>
          <w:kern w:val="0"/>
          <w:sz w:val="28"/>
          <w:szCs w:val="28"/>
          <w14:ligatures w14:val="none"/>
        </w:rPr>
      </w:pPr>
      <w:r w:rsidRPr="00295E4B">
        <w:rPr>
          <w:rFonts w:ascii="Cambria Math" w:hAnsi="Cambria Math"/>
          <w:b/>
          <w:bCs/>
          <w:kern w:val="0"/>
          <w:sz w:val="24"/>
          <w:szCs w:val="24"/>
          <w14:ligatures w14:val="none"/>
        </w:rPr>
        <w:tab/>
      </w:r>
      <w:r w:rsidRPr="00295E4B">
        <w:rPr>
          <w:rFonts w:ascii="Cambria Math" w:hAnsi="Cambria Math"/>
          <w:b/>
          <w:bCs/>
          <w:kern w:val="0"/>
          <w:sz w:val="24"/>
          <w:szCs w:val="24"/>
          <w14:ligatures w14:val="none"/>
        </w:rPr>
        <w:tab/>
      </w:r>
      <w:r w:rsidRPr="00295E4B">
        <w:rPr>
          <w:rFonts w:ascii="Cambria Math" w:hAnsi="Cambria Math"/>
          <w:b/>
          <w:bCs/>
          <w:kern w:val="0"/>
          <w:sz w:val="24"/>
          <w:szCs w:val="24"/>
          <w14:ligatures w14:val="none"/>
        </w:rPr>
        <w:tab/>
      </w:r>
      <w:r w:rsidRPr="00295E4B">
        <w:rPr>
          <w:rFonts w:ascii="Cambria Math" w:hAnsi="Cambria Math"/>
          <w:b/>
          <w:bCs/>
          <w:kern w:val="0"/>
          <w:sz w:val="24"/>
          <w:szCs w:val="24"/>
          <w14:ligatures w14:val="none"/>
        </w:rPr>
        <w:tab/>
      </w:r>
      <w:r w:rsidRPr="00295E4B">
        <w:rPr>
          <w:rFonts w:ascii="Cambria Math" w:hAnsi="Cambria Math"/>
          <w:b/>
          <w:bCs/>
          <w:kern w:val="0"/>
          <w:sz w:val="24"/>
          <w:szCs w:val="24"/>
          <w14:ligatures w14:val="none"/>
        </w:rPr>
        <w:tab/>
      </w:r>
      <w:r w:rsidRPr="00295E4B">
        <w:rPr>
          <w:rFonts w:ascii="Cambria Math" w:hAnsi="Cambria Math"/>
          <w:b/>
          <w:bCs/>
          <w:kern w:val="0"/>
          <w:sz w:val="24"/>
          <w:szCs w:val="24"/>
          <w14:ligatures w14:val="none"/>
        </w:rPr>
        <w:tab/>
      </w:r>
      <w:r w:rsidRPr="00295E4B">
        <w:rPr>
          <w:rFonts w:ascii="Edwardian Script ITC" w:hAnsi="Edwardian Script ITC"/>
          <w:b/>
          <w:bCs/>
          <w:kern w:val="0"/>
          <w:sz w:val="28"/>
          <w:szCs w:val="28"/>
          <w14:ligatures w14:val="none"/>
        </w:rPr>
        <w:t xml:space="preserve">Yvonne Rowland, Senior Warden </w:t>
      </w:r>
    </w:p>
    <w:p w14:paraId="57AE42F5" w14:textId="77777777" w:rsidR="00295E4B" w:rsidRPr="00295E4B" w:rsidRDefault="00295E4B" w:rsidP="00295E4B">
      <w:pPr>
        <w:spacing w:after="0" w:line="240" w:lineRule="auto"/>
        <w:ind w:left="4320" w:firstLine="720"/>
        <w:rPr>
          <w:rFonts w:ascii="Edwardian Script ITC" w:hAnsi="Edwardian Script ITC"/>
          <w:kern w:val="0"/>
          <w:sz w:val="28"/>
          <w:szCs w:val="28"/>
          <w14:ligatures w14:val="none"/>
        </w:rPr>
      </w:pPr>
      <w:r w:rsidRPr="00295E4B">
        <w:rPr>
          <w:rFonts w:ascii="Edwardian Script ITC" w:hAnsi="Edwardian Script ITC"/>
          <w:b/>
          <w:bCs/>
          <w:kern w:val="0"/>
          <w:sz w:val="28"/>
          <w:szCs w:val="28"/>
          <w14:ligatures w14:val="none"/>
        </w:rPr>
        <w:t>Gayle Sofka, Junior Warden</w:t>
      </w:r>
    </w:p>
    <w:p w14:paraId="18A1DF3F" w14:textId="77777777" w:rsidR="00C33792" w:rsidRDefault="00C33792"/>
    <w:p w14:paraId="6AE710E8" w14:textId="77777777" w:rsidR="00D37239" w:rsidRDefault="00D37239"/>
    <w:p w14:paraId="04E1F802" w14:textId="0A3F0A76" w:rsidR="00D37239" w:rsidRDefault="00895604">
      <w:r>
        <w:lastRenderedPageBreak/>
        <w:t>Church of the Nativity, Grand Junction:</w:t>
      </w:r>
    </w:p>
    <w:p w14:paraId="43E58BD3" w14:textId="77777777" w:rsidR="00895604" w:rsidRDefault="00895604" w:rsidP="00895604">
      <w:pPr>
        <w:pStyle w:val="NormalWeb"/>
        <w:spacing w:before="0" w:beforeAutospacing="0" w:after="0" w:afterAutospacing="0"/>
        <w:ind w:left="1461"/>
      </w:pPr>
      <w:r>
        <w:rPr>
          <w:rFonts w:ascii="Calibri" w:hAnsi="Calibri" w:cs="Calibri"/>
          <w:color w:val="000000"/>
          <w:sz w:val="56"/>
          <w:szCs w:val="56"/>
        </w:rPr>
        <w:t>Swamp Cooler Grant Request Report  </w:t>
      </w:r>
    </w:p>
    <w:p w14:paraId="5831FE4F" w14:textId="77777777" w:rsidR="00895604" w:rsidRDefault="00895604" w:rsidP="00895604">
      <w:pPr>
        <w:pStyle w:val="NormalWeb"/>
        <w:spacing w:before="283" w:beforeAutospacing="0" w:after="0" w:afterAutospacing="0"/>
        <w:ind w:left="1456"/>
      </w:pPr>
      <w:r>
        <w:rPr>
          <w:rFonts w:ascii="Calibri" w:hAnsi="Calibri" w:cs="Calibri"/>
          <w:color w:val="2F5496"/>
          <w:sz w:val="32"/>
          <w:szCs w:val="32"/>
        </w:rPr>
        <w:t>Grant Application Recap  </w:t>
      </w:r>
    </w:p>
    <w:p w14:paraId="10F602AE" w14:textId="77777777" w:rsidR="00895604" w:rsidRDefault="00895604" w:rsidP="00895604">
      <w:pPr>
        <w:pStyle w:val="NormalWeb"/>
        <w:spacing w:before="55" w:beforeAutospacing="0" w:after="0" w:afterAutospacing="0"/>
        <w:ind w:left="1441" w:right="1085" w:hanging="8"/>
      </w:pPr>
      <w:r>
        <w:rPr>
          <w:rFonts w:ascii="Calibri" w:hAnsi="Calibri" w:cs="Calibri"/>
          <w:color w:val="000000"/>
          <w:sz w:val="20"/>
          <w:szCs w:val="20"/>
        </w:rPr>
        <w:t xml:space="preserve">The Church of the Nativity is a renovated old </w:t>
      </w:r>
      <w:proofErr w:type="gramStart"/>
      <w:r>
        <w:rPr>
          <w:rFonts w:ascii="Calibri" w:hAnsi="Calibri" w:cs="Calibri"/>
          <w:color w:val="000000"/>
          <w:sz w:val="20"/>
          <w:szCs w:val="20"/>
        </w:rPr>
        <w:t>school house</w:t>
      </w:r>
      <w:proofErr w:type="gramEnd"/>
      <w:r>
        <w:rPr>
          <w:rFonts w:ascii="Calibri" w:hAnsi="Calibri" w:cs="Calibri"/>
          <w:color w:val="000000"/>
          <w:sz w:val="20"/>
          <w:szCs w:val="20"/>
        </w:rPr>
        <w:t xml:space="preserve"> that is primarily a concrete and stucco building. </w:t>
      </w:r>
      <w:proofErr w:type="gramStart"/>
      <w:r>
        <w:rPr>
          <w:rFonts w:ascii="Calibri" w:hAnsi="Calibri" w:cs="Calibri"/>
          <w:color w:val="000000"/>
          <w:sz w:val="20"/>
          <w:szCs w:val="20"/>
        </w:rPr>
        <w:t>The  upper</w:t>
      </w:r>
      <w:proofErr w:type="gramEnd"/>
      <w:r>
        <w:rPr>
          <w:rFonts w:ascii="Calibri" w:hAnsi="Calibri" w:cs="Calibri"/>
          <w:color w:val="000000"/>
          <w:sz w:val="20"/>
          <w:szCs w:val="20"/>
        </w:rPr>
        <w:t xml:space="preserve"> main level includes the Sanctuary two larger meeting rooms, a smaller vesting room, administrative offices  and the primary restrooms. The sanctuary has three large, industrial swamp coolers, probably installed </w:t>
      </w:r>
      <w:proofErr w:type="gramStart"/>
      <w:r>
        <w:rPr>
          <w:rFonts w:ascii="Calibri" w:hAnsi="Calibri" w:cs="Calibri"/>
          <w:color w:val="000000"/>
          <w:sz w:val="20"/>
          <w:szCs w:val="20"/>
        </w:rPr>
        <w:t>in  1988</w:t>
      </w:r>
      <w:proofErr w:type="gramEnd"/>
      <w:r>
        <w:rPr>
          <w:rFonts w:ascii="Calibri" w:hAnsi="Calibri" w:cs="Calibri"/>
          <w:color w:val="000000"/>
          <w:sz w:val="20"/>
          <w:szCs w:val="20"/>
        </w:rPr>
        <w:t xml:space="preserve">/1989 when the current sanctuary was created. The Baker and Steinway Rooms each have a smaller </w:t>
      </w:r>
      <w:proofErr w:type="gramStart"/>
      <w:r>
        <w:rPr>
          <w:rFonts w:ascii="Calibri" w:hAnsi="Calibri" w:cs="Calibri"/>
          <w:color w:val="000000"/>
          <w:sz w:val="20"/>
          <w:szCs w:val="20"/>
        </w:rPr>
        <w:t>much  older</w:t>
      </w:r>
      <w:proofErr w:type="gramEnd"/>
      <w:r>
        <w:rPr>
          <w:rFonts w:ascii="Calibri" w:hAnsi="Calibri" w:cs="Calibri"/>
          <w:color w:val="000000"/>
          <w:sz w:val="20"/>
          <w:szCs w:val="20"/>
        </w:rPr>
        <w:t xml:space="preserve"> side-draft style cooler. One other issue with the Baker room is the heat gain from the south facing exposure.  During the recent remodel it was discovered the exterior wood surrounding the windows has sun rotted and </w:t>
      </w:r>
      <w:proofErr w:type="gramStart"/>
      <w:r>
        <w:rPr>
          <w:rFonts w:ascii="Calibri" w:hAnsi="Calibri" w:cs="Calibri"/>
          <w:color w:val="000000"/>
          <w:sz w:val="20"/>
          <w:szCs w:val="20"/>
        </w:rPr>
        <w:t>will  need</w:t>
      </w:r>
      <w:proofErr w:type="gramEnd"/>
      <w:r>
        <w:rPr>
          <w:rFonts w:ascii="Calibri" w:hAnsi="Calibri" w:cs="Calibri"/>
          <w:color w:val="000000"/>
          <w:sz w:val="20"/>
          <w:szCs w:val="20"/>
        </w:rPr>
        <w:t xml:space="preserve"> to be replaced. Installing insulated shades or an exterior awning would improve the heat gain issue.  </w:t>
      </w:r>
    </w:p>
    <w:p w14:paraId="48D188DB" w14:textId="77777777" w:rsidR="00895604" w:rsidRDefault="00895604" w:rsidP="00895604">
      <w:pPr>
        <w:pStyle w:val="NormalWeb"/>
        <w:spacing w:before="247" w:beforeAutospacing="0" w:after="0" w:afterAutospacing="0"/>
        <w:ind w:left="1452"/>
      </w:pPr>
      <w:r>
        <w:rPr>
          <w:rFonts w:ascii="Calibri" w:hAnsi="Calibri" w:cs="Calibri"/>
          <w:color w:val="2F5496"/>
          <w:sz w:val="32"/>
          <w:szCs w:val="32"/>
        </w:rPr>
        <w:t xml:space="preserve">Swap Cooler funding </w:t>
      </w:r>
      <w:proofErr w:type="gramStart"/>
      <w:r>
        <w:rPr>
          <w:rFonts w:ascii="Calibri" w:hAnsi="Calibri" w:cs="Calibri"/>
          <w:color w:val="2F5496"/>
          <w:sz w:val="32"/>
          <w:szCs w:val="32"/>
        </w:rPr>
        <w:t>request</w:t>
      </w:r>
      <w:proofErr w:type="gramEnd"/>
      <w:r>
        <w:rPr>
          <w:rFonts w:ascii="Calibri" w:hAnsi="Calibri" w:cs="Calibri"/>
          <w:color w:val="2F5496"/>
          <w:sz w:val="32"/>
          <w:szCs w:val="32"/>
        </w:rPr>
        <w:t> </w:t>
      </w:r>
    </w:p>
    <w:p w14:paraId="4B45D1F8" w14:textId="77777777" w:rsidR="00B34751" w:rsidRPr="00B34751" w:rsidRDefault="00B34751" w:rsidP="00B34751">
      <w:pPr>
        <w:spacing w:before="57" w:after="0" w:line="240" w:lineRule="auto"/>
        <w:ind w:left="1449"/>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$1000 for sealing &amp; general maintenance of the existing swamp coolers  </w:t>
      </w:r>
    </w:p>
    <w:p w14:paraId="5094E4B8" w14:textId="77777777" w:rsidR="00B34751" w:rsidRPr="00B34751" w:rsidRDefault="00B34751" w:rsidP="00B34751">
      <w:pPr>
        <w:spacing w:before="29" w:after="0" w:line="240" w:lineRule="auto"/>
        <w:ind w:left="1449"/>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$1500 replacing sun damage wood on South facing Windows in the Baker Room </w:t>
      </w:r>
    </w:p>
    <w:p w14:paraId="7B174793" w14:textId="77777777" w:rsidR="00B34751" w:rsidRPr="00B34751" w:rsidRDefault="00B34751" w:rsidP="00B34751">
      <w:pPr>
        <w:spacing w:before="31" w:after="0" w:line="240" w:lineRule="auto"/>
        <w:ind w:left="1449"/>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$1500 Cost to make and install sun/heat blocking shades in the Baker room.  </w:t>
      </w:r>
    </w:p>
    <w:p w14:paraId="4721BF59" w14:textId="77777777" w:rsidR="00B34751" w:rsidRPr="00B34751" w:rsidRDefault="00B34751" w:rsidP="00B34751">
      <w:pPr>
        <w:spacing w:before="264" w:after="0" w:line="240" w:lineRule="auto"/>
        <w:ind w:left="1456"/>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2F5496"/>
          <w:kern w:val="0"/>
          <w:sz w:val="32"/>
          <w:szCs w:val="32"/>
          <w14:ligatures w14:val="none"/>
        </w:rPr>
        <w:t>Grant Activities </w:t>
      </w:r>
    </w:p>
    <w:p w14:paraId="74B6975D" w14:textId="77777777" w:rsidR="00B34751" w:rsidRPr="00B34751" w:rsidRDefault="00B34751" w:rsidP="00B34751">
      <w:pPr>
        <w:spacing w:before="93" w:after="0" w:line="240" w:lineRule="auto"/>
        <w:ind w:left="1450"/>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2F5496"/>
          <w:kern w:val="0"/>
          <w:sz w:val="26"/>
          <w:szCs w:val="26"/>
          <w14:ligatures w14:val="none"/>
        </w:rPr>
        <w:t>Swamp Cooler Repair </w:t>
      </w:r>
    </w:p>
    <w:p w14:paraId="1BD9C96B" w14:textId="77777777" w:rsidR="00B34751" w:rsidRPr="00B34751" w:rsidRDefault="00B34751" w:rsidP="00B34751">
      <w:pPr>
        <w:spacing w:before="43" w:after="0" w:line="240" w:lineRule="auto"/>
        <w:ind w:left="1445" w:right="1090" w:firstLine="724"/>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 xml:space="preserve">Our swamp cooler expert Larry Frank, who has serviced our coolers since 2010, did a detailed </w:t>
      </w:r>
      <w:proofErr w:type="gramStart"/>
      <w:r w:rsidRPr="00B34751">
        <w:rPr>
          <w:rFonts w:ascii="Calibri" w:eastAsia="Times New Roman" w:hAnsi="Calibri" w:cs="Calibri"/>
          <w:color w:val="000000"/>
          <w:kern w:val="0"/>
          <w:sz w:val="20"/>
          <w:szCs w:val="20"/>
          <w14:ligatures w14:val="none"/>
        </w:rPr>
        <w:t>assessment  of</w:t>
      </w:r>
      <w:proofErr w:type="gramEnd"/>
      <w:r w:rsidRPr="00B34751">
        <w:rPr>
          <w:rFonts w:ascii="Calibri" w:eastAsia="Times New Roman" w:hAnsi="Calibri" w:cs="Calibri"/>
          <w:color w:val="000000"/>
          <w:kern w:val="0"/>
          <w:sz w:val="20"/>
          <w:szCs w:val="20"/>
          <w14:ligatures w14:val="none"/>
        </w:rPr>
        <w:t xml:space="preserve"> the swamp coolers including photos and that assessment is provided as an attachment. In summary 2 of the </w:t>
      </w:r>
      <w:proofErr w:type="gramStart"/>
      <w:r w:rsidRPr="00B34751">
        <w:rPr>
          <w:rFonts w:ascii="Calibri" w:eastAsia="Times New Roman" w:hAnsi="Calibri" w:cs="Calibri"/>
          <w:color w:val="000000"/>
          <w:kern w:val="0"/>
          <w:sz w:val="20"/>
          <w:szCs w:val="20"/>
          <w14:ligatures w14:val="none"/>
        </w:rPr>
        <w:t>3  industrial</w:t>
      </w:r>
      <w:proofErr w:type="gramEnd"/>
      <w:r w:rsidRPr="00B34751">
        <w:rPr>
          <w:rFonts w:ascii="Calibri" w:eastAsia="Times New Roman" w:hAnsi="Calibri" w:cs="Calibri"/>
          <w:color w:val="000000"/>
          <w:kern w:val="0"/>
          <w:sz w:val="20"/>
          <w:szCs w:val="20"/>
          <w14:ligatures w14:val="none"/>
        </w:rPr>
        <w:t xml:space="preserve"> coolers that service the sanctuary were repaired and are functional. The 3</w:t>
      </w:r>
      <w:r w:rsidRPr="00B34751">
        <w:rPr>
          <w:rFonts w:ascii="Calibri" w:eastAsia="Times New Roman" w:hAnsi="Calibri" w:cs="Calibri"/>
          <w:color w:val="000000"/>
          <w:kern w:val="0"/>
          <w:sz w:val="13"/>
          <w:szCs w:val="13"/>
          <w:vertAlign w:val="superscript"/>
          <w14:ligatures w14:val="none"/>
        </w:rPr>
        <w:t xml:space="preserve">rd </w:t>
      </w:r>
      <w:r w:rsidRPr="00B34751">
        <w:rPr>
          <w:rFonts w:ascii="Calibri" w:eastAsia="Times New Roman" w:hAnsi="Calibri" w:cs="Calibri"/>
          <w:color w:val="000000"/>
          <w:kern w:val="0"/>
          <w:sz w:val="20"/>
          <w:szCs w:val="20"/>
          <w14:ligatures w14:val="none"/>
        </w:rPr>
        <w:t xml:space="preserve">has a wiring issue </w:t>
      </w:r>
      <w:proofErr w:type="gramStart"/>
      <w:r w:rsidRPr="00B34751">
        <w:rPr>
          <w:rFonts w:ascii="Calibri" w:eastAsia="Times New Roman" w:hAnsi="Calibri" w:cs="Calibri"/>
          <w:color w:val="000000"/>
          <w:kern w:val="0"/>
          <w:sz w:val="20"/>
          <w:szCs w:val="20"/>
          <w14:ligatures w14:val="none"/>
        </w:rPr>
        <w:t>that  requires</w:t>
      </w:r>
      <w:proofErr w:type="gramEnd"/>
      <w:r w:rsidRPr="00B34751">
        <w:rPr>
          <w:rFonts w:ascii="Calibri" w:eastAsia="Times New Roman" w:hAnsi="Calibri" w:cs="Calibri"/>
          <w:color w:val="000000"/>
          <w:kern w:val="0"/>
          <w:sz w:val="20"/>
          <w:szCs w:val="20"/>
          <w14:ligatures w14:val="none"/>
        </w:rPr>
        <w:t xml:space="preserve"> an electrician, but this 3</w:t>
      </w:r>
      <w:r w:rsidRPr="00B34751">
        <w:rPr>
          <w:rFonts w:ascii="Calibri" w:eastAsia="Times New Roman" w:hAnsi="Calibri" w:cs="Calibri"/>
          <w:color w:val="000000"/>
          <w:kern w:val="0"/>
          <w:sz w:val="13"/>
          <w:szCs w:val="13"/>
          <w:vertAlign w:val="superscript"/>
          <w14:ligatures w14:val="none"/>
        </w:rPr>
        <w:t xml:space="preserve">rd </w:t>
      </w:r>
      <w:r w:rsidRPr="00B34751">
        <w:rPr>
          <w:rFonts w:ascii="Calibri" w:eastAsia="Times New Roman" w:hAnsi="Calibri" w:cs="Calibri"/>
          <w:color w:val="000000"/>
          <w:kern w:val="0"/>
          <w:sz w:val="20"/>
          <w:szCs w:val="20"/>
          <w14:ligatures w14:val="none"/>
        </w:rPr>
        <w:t xml:space="preserve">unit is not necessary to cool the sanctuary so we did not pursue the electrical  work. The two smaller coolers for the remaining upstairs rooms needed more extensive repair but both </w:t>
      </w:r>
      <w:proofErr w:type="gramStart"/>
      <w:r w:rsidRPr="00B34751">
        <w:rPr>
          <w:rFonts w:ascii="Calibri" w:eastAsia="Times New Roman" w:hAnsi="Calibri" w:cs="Calibri"/>
          <w:color w:val="000000"/>
          <w:kern w:val="0"/>
          <w:sz w:val="20"/>
          <w:szCs w:val="20"/>
          <w14:ligatures w14:val="none"/>
        </w:rPr>
        <w:t>are  currently</w:t>
      </w:r>
      <w:proofErr w:type="gramEnd"/>
      <w:r w:rsidRPr="00B34751">
        <w:rPr>
          <w:rFonts w:ascii="Calibri" w:eastAsia="Times New Roman" w:hAnsi="Calibri" w:cs="Calibri"/>
          <w:color w:val="000000"/>
          <w:kern w:val="0"/>
          <w:sz w:val="20"/>
          <w:szCs w:val="20"/>
          <w14:ligatures w14:val="none"/>
        </w:rPr>
        <w:t xml:space="preserve"> functional, although one of them will need to be replaced in the next year. The bill for the Swamp </w:t>
      </w:r>
      <w:proofErr w:type="gramStart"/>
      <w:r w:rsidRPr="00B34751">
        <w:rPr>
          <w:rFonts w:ascii="Calibri" w:eastAsia="Times New Roman" w:hAnsi="Calibri" w:cs="Calibri"/>
          <w:color w:val="000000"/>
          <w:kern w:val="0"/>
          <w:sz w:val="20"/>
          <w:szCs w:val="20"/>
          <w14:ligatures w14:val="none"/>
        </w:rPr>
        <w:t>cooler  repairs</w:t>
      </w:r>
      <w:proofErr w:type="gramEnd"/>
      <w:r w:rsidRPr="00B34751">
        <w:rPr>
          <w:rFonts w:ascii="Calibri" w:eastAsia="Times New Roman" w:hAnsi="Calibri" w:cs="Calibri"/>
          <w:color w:val="000000"/>
          <w:kern w:val="0"/>
          <w:sz w:val="20"/>
          <w:szCs w:val="20"/>
          <w14:ligatures w14:val="none"/>
        </w:rPr>
        <w:t xml:space="preserve"> totaled $1683.51. A copy of the invoice is also attached.  </w:t>
      </w:r>
    </w:p>
    <w:p w14:paraId="0D10C073" w14:textId="77777777" w:rsidR="00B34751" w:rsidRPr="00B34751" w:rsidRDefault="00B34751" w:rsidP="00B34751">
      <w:pPr>
        <w:spacing w:before="168" w:after="0" w:line="240" w:lineRule="auto"/>
        <w:ind w:left="1450"/>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2F5496"/>
          <w:kern w:val="0"/>
          <w:sz w:val="26"/>
          <w:szCs w:val="26"/>
          <w14:ligatures w14:val="none"/>
        </w:rPr>
        <w:t>Susan Baker Room Window Repair </w:t>
      </w:r>
    </w:p>
    <w:p w14:paraId="56B3C68E" w14:textId="77777777" w:rsidR="00B34751" w:rsidRPr="00B34751" w:rsidRDefault="00B34751" w:rsidP="00B34751">
      <w:pPr>
        <w:spacing w:before="204" w:after="0" w:line="240" w:lineRule="auto"/>
        <w:ind w:left="1443" w:right="1169" w:firstLine="13"/>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 xml:space="preserve">Repairing Sun Damaged wood on south facing windows- we have been </w:t>
      </w:r>
      <w:proofErr w:type="gramStart"/>
      <w:r w:rsidRPr="00B34751">
        <w:rPr>
          <w:rFonts w:ascii="Calibri" w:eastAsia="Times New Roman" w:hAnsi="Calibri" w:cs="Calibri"/>
          <w:color w:val="000000"/>
          <w:kern w:val="0"/>
          <w:sz w:val="20"/>
          <w:szCs w:val="20"/>
          <w14:ligatures w14:val="none"/>
        </w:rPr>
        <w:t>unsuccessful</w:t>
      </w:r>
      <w:proofErr w:type="gramEnd"/>
      <w:r w:rsidRPr="00B34751">
        <w:rPr>
          <w:rFonts w:ascii="Calibri" w:eastAsia="Times New Roman" w:hAnsi="Calibri" w:cs="Calibri"/>
          <w:color w:val="000000"/>
          <w:kern w:val="0"/>
          <w:sz w:val="20"/>
          <w:szCs w:val="20"/>
          <w14:ligatures w14:val="none"/>
        </w:rPr>
        <w:t xml:space="preserve"> finding a company to </w:t>
      </w:r>
      <w:proofErr w:type="gramStart"/>
      <w:r w:rsidRPr="00B34751">
        <w:rPr>
          <w:rFonts w:ascii="Calibri" w:eastAsia="Times New Roman" w:hAnsi="Calibri" w:cs="Calibri"/>
          <w:color w:val="000000"/>
          <w:kern w:val="0"/>
          <w:sz w:val="20"/>
          <w:szCs w:val="20"/>
          <w14:ligatures w14:val="none"/>
        </w:rPr>
        <w:t>repair  this</w:t>
      </w:r>
      <w:proofErr w:type="gramEnd"/>
      <w:r w:rsidRPr="00B34751">
        <w:rPr>
          <w:rFonts w:ascii="Calibri" w:eastAsia="Times New Roman" w:hAnsi="Calibri" w:cs="Calibri"/>
          <w:color w:val="000000"/>
          <w:kern w:val="0"/>
          <w:sz w:val="20"/>
          <w:szCs w:val="20"/>
          <w14:ligatures w14:val="none"/>
        </w:rPr>
        <w:t xml:space="preserve"> damage. We contacted a couple of handyman companies, and they referred us to Painters, but the </w:t>
      </w:r>
      <w:proofErr w:type="gramStart"/>
      <w:r w:rsidRPr="00B34751">
        <w:rPr>
          <w:rFonts w:ascii="Calibri" w:eastAsia="Times New Roman" w:hAnsi="Calibri" w:cs="Calibri"/>
          <w:color w:val="000000"/>
          <w:kern w:val="0"/>
          <w:sz w:val="20"/>
          <w:szCs w:val="20"/>
          <w14:ligatures w14:val="none"/>
        </w:rPr>
        <w:t>painters  we</w:t>
      </w:r>
      <w:proofErr w:type="gramEnd"/>
      <w:r w:rsidRPr="00B34751">
        <w:rPr>
          <w:rFonts w:ascii="Calibri" w:eastAsia="Times New Roman" w:hAnsi="Calibri" w:cs="Calibri"/>
          <w:color w:val="000000"/>
          <w:kern w:val="0"/>
          <w:sz w:val="20"/>
          <w:szCs w:val="20"/>
          <w14:ligatures w14:val="none"/>
        </w:rPr>
        <w:t xml:space="preserve"> contacted were not able to help. We do have someone else scheduled to look at them on August 29</w:t>
      </w:r>
      <w:r w:rsidRPr="00B34751">
        <w:rPr>
          <w:rFonts w:ascii="Calibri" w:eastAsia="Times New Roman" w:hAnsi="Calibri" w:cs="Calibri"/>
          <w:color w:val="000000"/>
          <w:kern w:val="0"/>
          <w:sz w:val="13"/>
          <w:szCs w:val="13"/>
          <w:vertAlign w:val="superscript"/>
          <w14:ligatures w14:val="none"/>
        </w:rPr>
        <w:t xml:space="preserve">th </w:t>
      </w:r>
      <w:r w:rsidRPr="00B34751">
        <w:rPr>
          <w:rFonts w:ascii="Calibri" w:eastAsia="Times New Roman" w:hAnsi="Calibri" w:cs="Calibri"/>
          <w:color w:val="000000"/>
          <w:kern w:val="0"/>
          <w:sz w:val="20"/>
          <w:szCs w:val="20"/>
          <w14:ligatures w14:val="none"/>
        </w:rPr>
        <w:t xml:space="preserve">and </w:t>
      </w:r>
      <w:proofErr w:type="gramStart"/>
      <w:r w:rsidRPr="00B34751">
        <w:rPr>
          <w:rFonts w:ascii="Calibri" w:eastAsia="Times New Roman" w:hAnsi="Calibri" w:cs="Calibri"/>
          <w:color w:val="000000"/>
          <w:kern w:val="0"/>
          <w:sz w:val="20"/>
          <w:szCs w:val="20"/>
          <w14:ligatures w14:val="none"/>
        </w:rPr>
        <w:t>are  hopeful</w:t>
      </w:r>
      <w:proofErr w:type="gramEnd"/>
      <w:r w:rsidRPr="00B34751">
        <w:rPr>
          <w:rFonts w:ascii="Calibri" w:eastAsia="Times New Roman" w:hAnsi="Calibri" w:cs="Calibri"/>
          <w:color w:val="000000"/>
          <w:kern w:val="0"/>
          <w:sz w:val="20"/>
          <w:szCs w:val="20"/>
          <w14:ligatures w14:val="none"/>
        </w:rPr>
        <w:t xml:space="preserve"> they can give us a bid.  </w:t>
      </w:r>
    </w:p>
    <w:p w14:paraId="49D51A11" w14:textId="77777777" w:rsidR="00B34751" w:rsidRPr="00B34751" w:rsidRDefault="00B34751" w:rsidP="00B34751">
      <w:pPr>
        <w:spacing w:before="170" w:after="0" w:line="240" w:lineRule="auto"/>
        <w:ind w:left="1450"/>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2F5496"/>
          <w:kern w:val="0"/>
          <w:sz w:val="26"/>
          <w:szCs w:val="26"/>
          <w14:ligatures w14:val="none"/>
        </w:rPr>
        <w:t>Susan Baker Room Window Treatments </w:t>
      </w:r>
    </w:p>
    <w:p w14:paraId="0F55C7E9" w14:textId="68A0DED9" w:rsidR="00B34751" w:rsidRPr="00B34751" w:rsidRDefault="00B34751" w:rsidP="00B34751">
      <w:pPr>
        <w:spacing w:before="43" w:after="0" w:line="240" w:lineRule="auto"/>
        <w:ind w:left="1446" w:right="1126" w:hanging="2"/>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 xml:space="preserve">We contacted a window film company for estimates on 3M </w:t>
      </w:r>
      <w:proofErr w:type="spellStart"/>
      <w:r w:rsidRPr="00B34751">
        <w:rPr>
          <w:rFonts w:ascii="Calibri" w:eastAsia="Times New Roman" w:hAnsi="Calibri" w:cs="Calibri"/>
          <w:color w:val="000000"/>
          <w:kern w:val="0"/>
          <w:sz w:val="20"/>
          <w:szCs w:val="20"/>
          <w14:ligatures w14:val="none"/>
        </w:rPr>
        <w:t>Nightvision</w:t>
      </w:r>
      <w:proofErr w:type="spellEnd"/>
      <w:r w:rsidRPr="00B34751">
        <w:rPr>
          <w:rFonts w:ascii="Calibri" w:eastAsia="Times New Roman" w:hAnsi="Calibri" w:cs="Calibri"/>
          <w:color w:val="000000"/>
          <w:kern w:val="0"/>
          <w:sz w:val="20"/>
          <w:szCs w:val="20"/>
          <w14:ligatures w14:val="none"/>
        </w:rPr>
        <w:t xml:space="preserve"> coatings on the exterior of the windows </w:t>
      </w:r>
      <w:proofErr w:type="gramStart"/>
      <w:r w:rsidRPr="00B34751">
        <w:rPr>
          <w:rFonts w:ascii="Calibri" w:eastAsia="Times New Roman" w:hAnsi="Calibri" w:cs="Calibri"/>
          <w:color w:val="000000"/>
          <w:kern w:val="0"/>
          <w:sz w:val="20"/>
          <w:szCs w:val="20"/>
          <w14:ligatures w14:val="none"/>
        </w:rPr>
        <w:t>to  cut</w:t>
      </w:r>
      <w:proofErr w:type="gramEnd"/>
      <w:r w:rsidRPr="00B34751">
        <w:rPr>
          <w:rFonts w:ascii="Calibri" w:eastAsia="Times New Roman" w:hAnsi="Calibri" w:cs="Calibri"/>
          <w:color w:val="000000"/>
          <w:kern w:val="0"/>
          <w:sz w:val="20"/>
          <w:szCs w:val="20"/>
          <w14:ligatures w14:val="none"/>
        </w:rPr>
        <w:t xml:space="preserve"> the UV light and heat. The estimate for the 5 </w:t>
      </w:r>
      <w:r w:rsidRPr="00B34751">
        <w:rPr>
          <w:rFonts w:ascii="Calibri" w:eastAsia="Times New Roman" w:hAnsi="Calibri" w:cs="Calibri"/>
          <w:color w:val="000000"/>
          <w:kern w:val="0"/>
          <w:sz w:val="20"/>
          <w:szCs w:val="20"/>
          <w14:ligatures w14:val="none"/>
        </w:rPr>
        <w:lastRenderedPageBreak/>
        <w:t xml:space="preserve">windows was $1900. We also contacted a local Solar Shade company to install interior roller shades, estimated at $1800. We believe we can purchase similar solar roller shades and </w:t>
      </w:r>
      <w:proofErr w:type="gramStart"/>
      <w:r w:rsidRPr="00B34751">
        <w:rPr>
          <w:rFonts w:ascii="Calibri" w:eastAsia="Times New Roman" w:hAnsi="Calibri" w:cs="Calibri"/>
          <w:color w:val="000000"/>
          <w:kern w:val="0"/>
          <w:sz w:val="20"/>
          <w:szCs w:val="20"/>
          <w14:ligatures w14:val="none"/>
        </w:rPr>
        <w:t>installing</w:t>
      </w:r>
      <w:proofErr w:type="gramEnd"/>
      <w:r w:rsidRPr="00B34751">
        <w:rPr>
          <w:rFonts w:ascii="Calibri" w:eastAsia="Times New Roman" w:hAnsi="Calibri" w:cs="Calibri"/>
          <w:color w:val="000000"/>
          <w:kern w:val="0"/>
          <w:sz w:val="20"/>
          <w:szCs w:val="20"/>
          <w14:ligatures w14:val="none"/>
        </w:rPr>
        <w:t xml:space="preserve"> them ourselves for about $1200. </w:t>
      </w:r>
    </w:p>
    <w:p w14:paraId="68E2DEEE" w14:textId="77777777" w:rsidR="00B34751" w:rsidRPr="00B34751" w:rsidRDefault="00B34751" w:rsidP="00B34751">
      <w:pPr>
        <w:spacing w:after="0" w:line="240" w:lineRule="auto"/>
        <w:ind w:left="1464"/>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2F5496"/>
          <w:kern w:val="0"/>
          <w:sz w:val="26"/>
          <w:szCs w:val="26"/>
          <w14:ligatures w14:val="none"/>
        </w:rPr>
        <w:t>Funding Status  </w:t>
      </w:r>
    </w:p>
    <w:tbl>
      <w:tblPr>
        <w:tblW w:w="0" w:type="auto"/>
        <w:tblCellMar>
          <w:top w:w="15" w:type="dxa"/>
          <w:left w:w="15" w:type="dxa"/>
          <w:bottom w:w="15" w:type="dxa"/>
          <w:right w:w="15" w:type="dxa"/>
        </w:tblCellMar>
        <w:tblLook w:val="04A0" w:firstRow="1" w:lastRow="0" w:firstColumn="1" w:lastColumn="0" w:noHBand="0" w:noVBand="1"/>
      </w:tblPr>
      <w:tblGrid>
        <w:gridCol w:w="2603"/>
        <w:gridCol w:w="1122"/>
      </w:tblGrid>
      <w:tr w:rsidR="00B34751" w:rsidRPr="00B34751" w14:paraId="00BE65A2" w14:textId="77777777" w:rsidTr="00B34751">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F2D85" w14:textId="77777777" w:rsidR="00B34751" w:rsidRPr="00B34751" w:rsidRDefault="00B34751" w:rsidP="00B34751">
            <w:pPr>
              <w:spacing w:after="0" w:line="240" w:lineRule="auto"/>
              <w:ind w:left="120"/>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Grant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23816" w14:textId="77777777" w:rsidR="00B34751" w:rsidRPr="00B34751" w:rsidRDefault="00B34751" w:rsidP="00B34751">
            <w:pPr>
              <w:spacing w:after="0" w:line="240" w:lineRule="auto"/>
              <w:ind w:left="121"/>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$4,000.00</w:t>
            </w:r>
          </w:p>
        </w:tc>
      </w:tr>
      <w:tr w:rsidR="00B34751" w:rsidRPr="00B34751" w14:paraId="3579F2C5" w14:textId="77777777" w:rsidTr="00B34751">
        <w:trPr>
          <w:trHeight w:val="2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DAFD3" w14:textId="77777777" w:rsidR="00B34751" w:rsidRPr="00B34751" w:rsidRDefault="00B34751" w:rsidP="00B34751">
            <w:pPr>
              <w:spacing w:after="0" w:line="240" w:lineRule="auto"/>
              <w:ind w:left="125"/>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Swamp Cooler Repair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EFF6D" w14:textId="77777777" w:rsidR="00B34751" w:rsidRPr="00B34751" w:rsidRDefault="00B34751" w:rsidP="00B34751">
            <w:pPr>
              <w:spacing w:after="0" w:line="240" w:lineRule="auto"/>
              <w:ind w:left="121"/>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$1,683.51</w:t>
            </w:r>
          </w:p>
        </w:tc>
      </w:tr>
      <w:tr w:rsidR="00B34751" w:rsidRPr="00B34751" w14:paraId="34D0A61E" w14:textId="77777777" w:rsidTr="00B34751">
        <w:trPr>
          <w:trHeight w:val="2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33CAB" w14:textId="77777777" w:rsidR="00B34751" w:rsidRPr="00B34751" w:rsidRDefault="00B34751" w:rsidP="00B34751">
            <w:pPr>
              <w:spacing w:after="0" w:line="240" w:lineRule="auto"/>
              <w:ind w:left="120"/>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Current Balance Remaining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4270" w14:textId="77777777" w:rsidR="00B34751" w:rsidRPr="00B34751" w:rsidRDefault="00B34751" w:rsidP="00B34751">
            <w:pPr>
              <w:spacing w:after="0" w:line="240" w:lineRule="auto"/>
              <w:ind w:left="121"/>
              <w:rPr>
                <w:rFonts w:ascii="Times New Roman" w:eastAsia="Times New Roman" w:hAnsi="Times New Roman" w:cs="Times New Roman"/>
                <w:kern w:val="0"/>
                <w:sz w:val="24"/>
                <w:szCs w:val="24"/>
                <w14:ligatures w14:val="none"/>
              </w:rPr>
            </w:pPr>
            <w:r w:rsidRPr="00B34751">
              <w:rPr>
                <w:rFonts w:ascii="Times New Roman" w:eastAsia="Times New Roman" w:hAnsi="Times New Roman" w:cs="Times New Roman"/>
                <w:color w:val="000000"/>
                <w:kern w:val="0"/>
                <w:sz w:val="20"/>
                <w:szCs w:val="20"/>
                <w14:ligatures w14:val="none"/>
              </w:rPr>
              <w:t>$2,316.49</w:t>
            </w:r>
          </w:p>
        </w:tc>
      </w:tr>
    </w:tbl>
    <w:p w14:paraId="4381A829" w14:textId="77777777" w:rsidR="00B34751" w:rsidRPr="00B34751" w:rsidRDefault="00B34751" w:rsidP="00B34751">
      <w:pPr>
        <w:spacing w:after="240" w:line="240" w:lineRule="auto"/>
        <w:rPr>
          <w:rFonts w:ascii="Times New Roman" w:eastAsia="Times New Roman" w:hAnsi="Times New Roman" w:cs="Times New Roman"/>
          <w:kern w:val="0"/>
          <w:sz w:val="24"/>
          <w:szCs w:val="24"/>
          <w14:ligatures w14:val="none"/>
        </w:rPr>
      </w:pPr>
    </w:p>
    <w:p w14:paraId="601D0FE0" w14:textId="7662D978" w:rsidR="00B34751" w:rsidRPr="00B34751" w:rsidRDefault="00B34751" w:rsidP="00B34751">
      <w:pPr>
        <w:spacing w:after="0" w:line="240" w:lineRule="auto"/>
        <w:ind w:left="1440" w:right="1157" w:hanging="2"/>
        <w:rPr>
          <w:rFonts w:ascii="Times New Roman" w:eastAsia="Times New Roman" w:hAnsi="Times New Roman" w:cs="Times New Roman"/>
          <w:kern w:val="0"/>
          <w:sz w:val="24"/>
          <w:szCs w:val="24"/>
          <w14:ligatures w14:val="none"/>
        </w:rPr>
      </w:pPr>
      <w:r w:rsidRPr="00B34751">
        <w:rPr>
          <w:rFonts w:ascii="Calibri" w:eastAsia="Times New Roman" w:hAnsi="Calibri" w:cs="Calibri"/>
          <w:color w:val="000000"/>
          <w:kern w:val="0"/>
          <w:sz w:val="20"/>
          <w:szCs w:val="20"/>
          <w14:ligatures w14:val="none"/>
        </w:rPr>
        <w:t xml:space="preserve">The swamp cooler repairs were more expensive than estimated. This increase in costs was based on the work and materials needed to get them operational. Given these higher costs we have held off on purchasing the window treatments to have as much funding available for the window repair. The cost of the window repair will determine the status of the window treatment purchase, and how many shades are purchased. If we are still unable to get someone to repair the windows in the next month, we intend to proceed with purchasing and installing the shades. If there is any funding left at the end of 2023, we will refund it to the Southwest Region. </w:t>
      </w:r>
    </w:p>
    <w:p w14:paraId="03CCD2EE" w14:textId="77777777" w:rsidR="00895604" w:rsidRDefault="00895604"/>
    <w:p w14:paraId="0E4CD0CA" w14:textId="77777777" w:rsidR="00EE2C88" w:rsidRPr="00EE2C88" w:rsidRDefault="00EE2C88" w:rsidP="00EE2C88">
      <w:pPr>
        <w:spacing w:after="0" w:line="240" w:lineRule="auto"/>
        <w:ind w:left="1491"/>
        <w:rPr>
          <w:rFonts w:ascii="Times New Roman" w:eastAsia="Times New Roman" w:hAnsi="Times New Roman" w:cs="Times New Roman"/>
          <w:kern w:val="0"/>
          <w:sz w:val="24"/>
          <w:szCs w:val="24"/>
          <w14:ligatures w14:val="none"/>
        </w:rPr>
      </w:pPr>
      <w:r w:rsidRPr="00EE2C88">
        <w:rPr>
          <w:rFonts w:ascii="Calibri" w:eastAsia="Times New Roman" w:hAnsi="Calibri" w:cs="Calibri"/>
          <w:color w:val="000000"/>
          <w:kern w:val="0"/>
          <w:sz w:val="56"/>
          <w:szCs w:val="56"/>
          <w14:ligatures w14:val="none"/>
        </w:rPr>
        <w:t>Media Grant Request Report  </w:t>
      </w:r>
    </w:p>
    <w:p w14:paraId="33F29A65" w14:textId="77777777" w:rsidR="00EE2C88" w:rsidRPr="00EE2C88" w:rsidRDefault="00EE2C88" w:rsidP="00EE2C88">
      <w:pPr>
        <w:spacing w:before="283" w:after="0" w:line="240" w:lineRule="auto"/>
        <w:ind w:left="1456"/>
        <w:rPr>
          <w:rFonts w:ascii="Times New Roman" w:eastAsia="Times New Roman" w:hAnsi="Times New Roman" w:cs="Times New Roman"/>
          <w:kern w:val="0"/>
          <w:sz w:val="24"/>
          <w:szCs w:val="24"/>
          <w14:ligatures w14:val="none"/>
        </w:rPr>
      </w:pPr>
      <w:r w:rsidRPr="00EE2C88">
        <w:rPr>
          <w:rFonts w:ascii="Calibri" w:eastAsia="Times New Roman" w:hAnsi="Calibri" w:cs="Calibri"/>
          <w:color w:val="2F5496"/>
          <w:kern w:val="0"/>
          <w:sz w:val="32"/>
          <w:szCs w:val="32"/>
          <w14:ligatures w14:val="none"/>
        </w:rPr>
        <w:t>Grant Application Recap  </w:t>
      </w:r>
    </w:p>
    <w:p w14:paraId="7D19D354" w14:textId="77777777" w:rsidR="00EE2C88" w:rsidRPr="00EE2C88" w:rsidRDefault="00EE2C88" w:rsidP="00EE2C88">
      <w:pPr>
        <w:spacing w:before="55" w:after="0" w:line="240" w:lineRule="auto"/>
        <w:ind w:left="1448" w:right="1088" w:firstLine="9"/>
        <w:rPr>
          <w:rFonts w:ascii="Times New Roman" w:eastAsia="Times New Roman" w:hAnsi="Times New Roman" w:cs="Times New Roman"/>
          <w:kern w:val="0"/>
          <w:sz w:val="24"/>
          <w:szCs w:val="24"/>
          <w14:ligatures w14:val="none"/>
        </w:rPr>
      </w:pPr>
      <w:r w:rsidRPr="00EE2C88">
        <w:rPr>
          <w:rFonts w:ascii="Calibri" w:eastAsia="Times New Roman" w:hAnsi="Calibri" w:cs="Calibri"/>
          <w:color w:val="000000"/>
          <w:kern w:val="0"/>
          <w:sz w:val="20"/>
          <w:szCs w:val="20"/>
          <w14:ligatures w14:val="none"/>
        </w:rPr>
        <w:t xml:space="preserve">Nativity has developed and maintained both a virtual and in-person congregation using our existing </w:t>
      </w:r>
      <w:proofErr w:type="gramStart"/>
      <w:r w:rsidRPr="00EE2C88">
        <w:rPr>
          <w:rFonts w:ascii="Calibri" w:eastAsia="Times New Roman" w:hAnsi="Calibri" w:cs="Calibri"/>
          <w:color w:val="000000"/>
          <w:kern w:val="0"/>
          <w:sz w:val="20"/>
          <w:szCs w:val="20"/>
          <w14:ligatures w14:val="none"/>
        </w:rPr>
        <w:t>sanctuary  sound</w:t>
      </w:r>
      <w:proofErr w:type="gramEnd"/>
      <w:r w:rsidRPr="00EE2C88">
        <w:rPr>
          <w:rFonts w:ascii="Calibri" w:eastAsia="Times New Roman" w:hAnsi="Calibri" w:cs="Calibri"/>
          <w:color w:val="000000"/>
          <w:kern w:val="0"/>
          <w:sz w:val="20"/>
          <w:szCs w:val="20"/>
          <w14:ligatures w14:val="none"/>
        </w:rPr>
        <w:t xml:space="preserve"> system, Zoom, and a mounted camera in the Sanctuary. However, our existing sanctuary sound system, </w:t>
      </w:r>
      <w:proofErr w:type="gramStart"/>
      <w:r w:rsidRPr="00EE2C88">
        <w:rPr>
          <w:rFonts w:ascii="Calibri" w:eastAsia="Times New Roman" w:hAnsi="Calibri" w:cs="Calibri"/>
          <w:color w:val="000000"/>
          <w:kern w:val="0"/>
          <w:sz w:val="20"/>
          <w:szCs w:val="20"/>
          <w14:ligatures w14:val="none"/>
        </w:rPr>
        <w:t>the  control</w:t>
      </w:r>
      <w:proofErr w:type="gramEnd"/>
      <w:r w:rsidRPr="00EE2C88">
        <w:rPr>
          <w:rFonts w:ascii="Calibri" w:eastAsia="Times New Roman" w:hAnsi="Calibri" w:cs="Calibri"/>
          <w:color w:val="000000"/>
          <w:kern w:val="0"/>
          <w:sz w:val="20"/>
          <w:szCs w:val="20"/>
          <w14:ligatures w14:val="none"/>
        </w:rPr>
        <w:t xml:space="preserve"> board, laptop are outdated and need replacement. We have managed to keep the system functional, </w:t>
      </w:r>
      <w:proofErr w:type="gramStart"/>
      <w:r w:rsidRPr="00EE2C88">
        <w:rPr>
          <w:rFonts w:ascii="Calibri" w:eastAsia="Times New Roman" w:hAnsi="Calibri" w:cs="Calibri"/>
          <w:color w:val="000000"/>
          <w:kern w:val="0"/>
          <w:sz w:val="20"/>
          <w:szCs w:val="20"/>
          <w14:ligatures w14:val="none"/>
        </w:rPr>
        <w:t>but  it</w:t>
      </w:r>
      <w:proofErr w:type="gramEnd"/>
      <w:r w:rsidRPr="00EE2C88">
        <w:rPr>
          <w:rFonts w:ascii="Calibri" w:eastAsia="Times New Roman" w:hAnsi="Calibri" w:cs="Calibri"/>
          <w:color w:val="000000"/>
          <w:kern w:val="0"/>
          <w:sz w:val="20"/>
          <w:szCs w:val="20"/>
          <w14:ligatures w14:val="none"/>
        </w:rPr>
        <w:t xml:space="preserve"> is a weekly challenge for our volunteer operators. As detailed in the original grant request the 2023 focus </w:t>
      </w:r>
      <w:proofErr w:type="gramStart"/>
      <w:r w:rsidRPr="00EE2C88">
        <w:rPr>
          <w:rFonts w:ascii="Calibri" w:eastAsia="Times New Roman" w:hAnsi="Calibri" w:cs="Calibri"/>
          <w:color w:val="000000"/>
          <w:kern w:val="0"/>
          <w:sz w:val="20"/>
          <w:szCs w:val="20"/>
          <w14:ligatures w14:val="none"/>
        </w:rPr>
        <w:t>is  updates</w:t>
      </w:r>
      <w:proofErr w:type="gramEnd"/>
      <w:r w:rsidRPr="00EE2C88">
        <w:rPr>
          <w:rFonts w:ascii="Calibri" w:eastAsia="Times New Roman" w:hAnsi="Calibri" w:cs="Calibri"/>
          <w:color w:val="000000"/>
          <w:kern w:val="0"/>
          <w:sz w:val="20"/>
          <w:szCs w:val="20"/>
          <w14:ligatures w14:val="none"/>
        </w:rPr>
        <w:t xml:space="preserve"> to the Sanctuary system. We identified the following items as necessary.  </w:t>
      </w:r>
    </w:p>
    <w:p w14:paraId="62CD3806" w14:textId="77777777" w:rsidR="00EE2C88" w:rsidRPr="00EE2C88" w:rsidRDefault="00EE2C88" w:rsidP="00EE2C88">
      <w:pPr>
        <w:spacing w:before="170" w:after="0" w:line="240" w:lineRule="auto"/>
        <w:ind w:left="1447"/>
        <w:rPr>
          <w:rFonts w:ascii="Times New Roman" w:eastAsia="Times New Roman" w:hAnsi="Times New Roman" w:cs="Times New Roman"/>
          <w:kern w:val="0"/>
          <w:sz w:val="24"/>
          <w:szCs w:val="24"/>
          <w14:ligatures w14:val="none"/>
        </w:rPr>
      </w:pPr>
      <w:r w:rsidRPr="00EE2C88">
        <w:rPr>
          <w:rFonts w:ascii="Calibri" w:eastAsia="Times New Roman" w:hAnsi="Calibri" w:cs="Calibri"/>
          <w:color w:val="000000"/>
          <w:kern w:val="0"/>
          <w:sz w:val="20"/>
          <w:szCs w:val="20"/>
          <w14:ligatures w14:val="none"/>
        </w:rPr>
        <w:t>Sanctuary </w:t>
      </w:r>
    </w:p>
    <w:p w14:paraId="75EB176B" w14:textId="77777777" w:rsidR="00EE2C88" w:rsidRPr="00EE2C88" w:rsidRDefault="00EE2C88" w:rsidP="00EE2C88">
      <w:pPr>
        <w:spacing w:before="202" w:after="0" w:line="240" w:lineRule="auto"/>
        <w:ind w:left="1810"/>
        <w:rPr>
          <w:rFonts w:ascii="Times New Roman" w:eastAsia="Times New Roman" w:hAnsi="Times New Roman" w:cs="Times New Roman"/>
          <w:kern w:val="0"/>
          <w:sz w:val="24"/>
          <w:szCs w:val="24"/>
          <w14:ligatures w14:val="none"/>
        </w:rPr>
      </w:pPr>
      <w:r w:rsidRPr="00EE2C88">
        <w:rPr>
          <w:rFonts w:ascii="Arial" w:eastAsia="Times New Roman" w:hAnsi="Arial" w:cs="Arial"/>
          <w:color w:val="000000"/>
          <w:kern w:val="0"/>
          <w:sz w:val="20"/>
          <w:szCs w:val="20"/>
          <w14:ligatures w14:val="none"/>
        </w:rPr>
        <w:t xml:space="preserve">• </w:t>
      </w:r>
      <w:r w:rsidRPr="00EE2C88">
        <w:rPr>
          <w:rFonts w:ascii="Calibri" w:eastAsia="Times New Roman" w:hAnsi="Calibri" w:cs="Calibri"/>
          <w:color w:val="000000"/>
          <w:kern w:val="0"/>
          <w:sz w:val="20"/>
          <w:szCs w:val="20"/>
          <w14:ligatures w14:val="none"/>
        </w:rPr>
        <w:t>New soundboard </w:t>
      </w:r>
    </w:p>
    <w:p w14:paraId="56EE4A86" w14:textId="77777777" w:rsidR="00EE2C88" w:rsidRPr="00EE2C88" w:rsidRDefault="00EE2C88" w:rsidP="00EE2C88">
      <w:pPr>
        <w:spacing w:before="44" w:after="0" w:line="240" w:lineRule="auto"/>
        <w:ind w:left="1810"/>
        <w:rPr>
          <w:rFonts w:ascii="Times New Roman" w:eastAsia="Times New Roman" w:hAnsi="Times New Roman" w:cs="Times New Roman"/>
          <w:kern w:val="0"/>
          <w:sz w:val="24"/>
          <w:szCs w:val="24"/>
          <w14:ligatures w14:val="none"/>
        </w:rPr>
      </w:pPr>
      <w:r w:rsidRPr="00EE2C88">
        <w:rPr>
          <w:rFonts w:ascii="Arial" w:eastAsia="Times New Roman" w:hAnsi="Arial" w:cs="Arial"/>
          <w:color w:val="000000"/>
          <w:kern w:val="0"/>
          <w:sz w:val="20"/>
          <w:szCs w:val="20"/>
          <w14:ligatures w14:val="none"/>
        </w:rPr>
        <w:t xml:space="preserve">• </w:t>
      </w:r>
      <w:r w:rsidRPr="00EE2C88">
        <w:rPr>
          <w:rFonts w:ascii="Calibri" w:eastAsia="Times New Roman" w:hAnsi="Calibri" w:cs="Calibri"/>
          <w:color w:val="000000"/>
          <w:kern w:val="0"/>
          <w:sz w:val="20"/>
          <w:szCs w:val="20"/>
          <w14:ligatures w14:val="none"/>
        </w:rPr>
        <w:t>New computer (desktop PC) that connects with soundboard. </w:t>
      </w:r>
    </w:p>
    <w:p w14:paraId="6496C73C" w14:textId="06173EC9" w:rsidR="00B34751" w:rsidRDefault="00EE2C88" w:rsidP="00EE2C88">
      <w:pPr>
        <w:rPr>
          <w:rFonts w:ascii="Calibri" w:eastAsia="Times New Roman" w:hAnsi="Calibri" w:cs="Calibri"/>
          <w:color w:val="000000"/>
          <w:kern w:val="0"/>
          <w:sz w:val="20"/>
          <w:szCs w:val="20"/>
          <w14:ligatures w14:val="none"/>
        </w:rPr>
      </w:pPr>
      <w:r>
        <w:rPr>
          <w:rFonts w:ascii="Arial" w:eastAsia="Times New Roman" w:hAnsi="Arial" w:cs="Arial"/>
          <w:color w:val="000000"/>
          <w:kern w:val="0"/>
          <w:sz w:val="20"/>
          <w:szCs w:val="20"/>
          <w14:ligatures w14:val="none"/>
        </w:rPr>
        <w:t xml:space="preserve">                                </w:t>
      </w:r>
      <w:r w:rsidRPr="00EE2C88">
        <w:rPr>
          <w:rFonts w:ascii="Arial" w:eastAsia="Times New Roman" w:hAnsi="Arial" w:cs="Arial"/>
          <w:color w:val="000000"/>
          <w:kern w:val="0"/>
          <w:sz w:val="20"/>
          <w:szCs w:val="20"/>
          <w14:ligatures w14:val="none"/>
        </w:rPr>
        <w:t xml:space="preserve">• </w:t>
      </w:r>
      <w:r w:rsidRPr="00EE2C88">
        <w:rPr>
          <w:rFonts w:ascii="Calibri" w:eastAsia="Times New Roman" w:hAnsi="Calibri" w:cs="Calibri"/>
          <w:color w:val="000000"/>
          <w:kern w:val="0"/>
          <w:sz w:val="20"/>
          <w:szCs w:val="20"/>
          <w14:ligatures w14:val="none"/>
        </w:rPr>
        <w:t>Better software for casting to YouTube, Zoom, Facebook simultaneously.</w:t>
      </w:r>
    </w:p>
    <w:p w14:paraId="6DD2A804" w14:textId="77777777" w:rsidR="00AD4D33" w:rsidRPr="00AD4D33" w:rsidRDefault="00AD4D33" w:rsidP="00AD4D33">
      <w:pPr>
        <w:spacing w:before="41" w:after="0" w:line="240" w:lineRule="auto"/>
        <w:ind w:left="1810"/>
        <w:rPr>
          <w:rFonts w:ascii="Times New Roman" w:eastAsia="Times New Roman" w:hAnsi="Times New Roman" w:cs="Times New Roman"/>
          <w:kern w:val="0"/>
          <w:sz w:val="24"/>
          <w:szCs w:val="24"/>
          <w14:ligatures w14:val="none"/>
        </w:rPr>
      </w:pPr>
      <w:r w:rsidRPr="00AD4D33">
        <w:rPr>
          <w:rFonts w:ascii="Arial" w:eastAsia="Times New Roman" w:hAnsi="Arial" w:cs="Arial"/>
          <w:color w:val="000000"/>
          <w:kern w:val="0"/>
          <w:sz w:val="20"/>
          <w:szCs w:val="20"/>
          <w14:ligatures w14:val="none"/>
        </w:rPr>
        <w:t xml:space="preserve">• </w:t>
      </w:r>
      <w:r w:rsidRPr="00AD4D33">
        <w:rPr>
          <w:rFonts w:ascii="Calibri" w:eastAsia="Times New Roman" w:hAnsi="Calibri" w:cs="Calibri"/>
          <w:color w:val="000000"/>
          <w:kern w:val="0"/>
          <w:sz w:val="20"/>
          <w:szCs w:val="20"/>
          <w14:ligatures w14:val="none"/>
        </w:rPr>
        <w:t>New Wireless Microphones, including congregational option.  </w:t>
      </w:r>
    </w:p>
    <w:p w14:paraId="4584A3D4" w14:textId="77777777" w:rsidR="00AD4D33" w:rsidRPr="00AD4D33" w:rsidRDefault="00AD4D33" w:rsidP="00AD4D33">
      <w:pPr>
        <w:spacing w:before="41" w:after="0" w:line="240" w:lineRule="auto"/>
        <w:ind w:left="1810" w:right="1282"/>
        <w:rPr>
          <w:rFonts w:ascii="Times New Roman" w:eastAsia="Times New Roman" w:hAnsi="Times New Roman" w:cs="Times New Roman"/>
          <w:kern w:val="0"/>
          <w:sz w:val="24"/>
          <w:szCs w:val="24"/>
          <w14:ligatures w14:val="none"/>
        </w:rPr>
      </w:pPr>
      <w:r w:rsidRPr="00AD4D33">
        <w:rPr>
          <w:rFonts w:ascii="Arial" w:eastAsia="Times New Roman" w:hAnsi="Arial" w:cs="Arial"/>
          <w:color w:val="000000"/>
          <w:kern w:val="0"/>
          <w:sz w:val="20"/>
          <w:szCs w:val="20"/>
          <w14:ligatures w14:val="none"/>
        </w:rPr>
        <w:t xml:space="preserve">• </w:t>
      </w:r>
      <w:r w:rsidRPr="00AD4D33">
        <w:rPr>
          <w:rFonts w:ascii="Calibri" w:eastAsia="Times New Roman" w:hAnsi="Calibri" w:cs="Calibri"/>
          <w:color w:val="000000"/>
          <w:kern w:val="0"/>
          <w:sz w:val="20"/>
          <w:szCs w:val="20"/>
          <w14:ligatures w14:val="none"/>
        </w:rPr>
        <w:t xml:space="preserve">New A/V station at the back of the church somewhere with soundboard and PC together </w:t>
      </w:r>
      <w:r w:rsidRPr="00AD4D33">
        <w:rPr>
          <w:rFonts w:ascii="Arial" w:eastAsia="Times New Roman" w:hAnsi="Arial" w:cs="Arial"/>
          <w:color w:val="000000"/>
          <w:kern w:val="0"/>
          <w:sz w:val="20"/>
          <w:szCs w:val="20"/>
          <w14:ligatures w14:val="none"/>
        </w:rPr>
        <w:t xml:space="preserve">• </w:t>
      </w:r>
      <w:r w:rsidRPr="00AD4D33">
        <w:rPr>
          <w:rFonts w:ascii="Calibri" w:eastAsia="Times New Roman" w:hAnsi="Calibri" w:cs="Calibri"/>
          <w:color w:val="000000"/>
          <w:kern w:val="0"/>
          <w:sz w:val="20"/>
          <w:szCs w:val="20"/>
          <w14:ligatures w14:val="none"/>
        </w:rPr>
        <w:t xml:space="preserve">Review improved camera options (PC control, programmable presets for different focal locations, </w:t>
      </w:r>
      <w:proofErr w:type="gramStart"/>
      <w:r w:rsidRPr="00AD4D33">
        <w:rPr>
          <w:rFonts w:ascii="Calibri" w:eastAsia="Times New Roman" w:hAnsi="Calibri" w:cs="Calibri"/>
          <w:color w:val="000000"/>
          <w:kern w:val="0"/>
          <w:sz w:val="20"/>
          <w:szCs w:val="20"/>
          <w14:ligatures w14:val="none"/>
        </w:rPr>
        <w:t>more  responsive</w:t>
      </w:r>
      <w:proofErr w:type="gramEnd"/>
      <w:r w:rsidRPr="00AD4D33">
        <w:rPr>
          <w:rFonts w:ascii="Calibri" w:eastAsia="Times New Roman" w:hAnsi="Calibri" w:cs="Calibri"/>
          <w:color w:val="000000"/>
          <w:kern w:val="0"/>
          <w:sz w:val="20"/>
          <w:szCs w:val="20"/>
          <w14:ligatures w14:val="none"/>
        </w:rPr>
        <w:t xml:space="preserve"> remote) </w:t>
      </w:r>
    </w:p>
    <w:p w14:paraId="0C8DD7F5" w14:textId="77777777" w:rsidR="00AD4D33" w:rsidRPr="00AD4D33" w:rsidRDefault="00AD4D33" w:rsidP="00AD4D33">
      <w:pPr>
        <w:spacing w:before="15" w:after="0" w:line="240" w:lineRule="auto"/>
        <w:ind w:left="1810"/>
        <w:rPr>
          <w:rFonts w:ascii="Times New Roman" w:eastAsia="Times New Roman" w:hAnsi="Times New Roman" w:cs="Times New Roman"/>
          <w:kern w:val="0"/>
          <w:sz w:val="24"/>
          <w:szCs w:val="24"/>
          <w14:ligatures w14:val="none"/>
        </w:rPr>
      </w:pPr>
      <w:r w:rsidRPr="00AD4D33">
        <w:rPr>
          <w:rFonts w:ascii="Arial" w:eastAsia="Times New Roman" w:hAnsi="Arial" w:cs="Arial"/>
          <w:color w:val="000000"/>
          <w:kern w:val="0"/>
          <w:sz w:val="20"/>
          <w:szCs w:val="20"/>
          <w14:ligatures w14:val="none"/>
        </w:rPr>
        <w:t xml:space="preserve">• </w:t>
      </w:r>
      <w:r w:rsidRPr="00AD4D33">
        <w:rPr>
          <w:rFonts w:ascii="Calibri" w:eastAsia="Times New Roman" w:hAnsi="Calibri" w:cs="Calibri"/>
          <w:color w:val="000000"/>
          <w:kern w:val="0"/>
          <w:sz w:val="20"/>
          <w:szCs w:val="20"/>
          <w14:ligatures w14:val="none"/>
        </w:rPr>
        <w:t>Updated microphones for the piano and other musical performances </w:t>
      </w:r>
    </w:p>
    <w:p w14:paraId="38A2809C" w14:textId="77777777" w:rsidR="00AD4D33" w:rsidRPr="00AD4D33" w:rsidRDefault="00AD4D33" w:rsidP="00AD4D33">
      <w:pPr>
        <w:spacing w:before="262" w:after="0" w:line="240" w:lineRule="auto"/>
        <w:ind w:left="1469"/>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F5496"/>
          <w:kern w:val="0"/>
          <w:sz w:val="32"/>
          <w:szCs w:val="32"/>
          <w14:ligatures w14:val="none"/>
        </w:rPr>
        <w:t>Funding request </w:t>
      </w:r>
    </w:p>
    <w:p w14:paraId="4D2CB9C3" w14:textId="77777777" w:rsidR="00AD4D33" w:rsidRPr="00AD4D33" w:rsidRDefault="00AD4D33" w:rsidP="00AD4D33">
      <w:pPr>
        <w:spacing w:before="57" w:after="0" w:line="240" w:lineRule="auto"/>
        <w:ind w:left="1449"/>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$6000 For equipment, software, installation, and training.  </w:t>
      </w:r>
    </w:p>
    <w:p w14:paraId="47DF468E" w14:textId="77777777" w:rsidR="00AD4D33" w:rsidRPr="00AD4D33" w:rsidRDefault="00AD4D33" w:rsidP="00AD4D33">
      <w:pPr>
        <w:spacing w:before="264" w:after="0" w:line="240" w:lineRule="auto"/>
        <w:ind w:left="1456"/>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F5496"/>
          <w:kern w:val="0"/>
          <w:sz w:val="32"/>
          <w:szCs w:val="32"/>
          <w14:ligatures w14:val="none"/>
        </w:rPr>
        <w:lastRenderedPageBreak/>
        <w:t>Grant Activities </w:t>
      </w:r>
    </w:p>
    <w:p w14:paraId="5BA291D2" w14:textId="3FFAEE4B" w:rsidR="00AD4D33" w:rsidRPr="00AD4D33" w:rsidRDefault="00AD4D33" w:rsidP="00AD4D33">
      <w:pPr>
        <w:spacing w:before="480" w:after="0" w:line="240" w:lineRule="auto"/>
        <w:ind w:left="1443" w:right="1401" w:firstLine="4"/>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 xml:space="preserve">Shortly after we were informed of the grant approval, we had our annual Fire Inspection and were notified that the power strips and cables inside the existing sound system cabinet were out of </w:t>
      </w:r>
      <w:proofErr w:type="gramStart"/>
      <w:r w:rsidRPr="00AD4D33">
        <w:rPr>
          <w:rFonts w:ascii="Calibri" w:eastAsia="Times New Roman" w:hAnsi="Calibri" w:cs="Calibri"/>
          <w:color w:val="000000"/>
          <w:kern w:val="0"/>
          <w:sz w:val="20"/>
          <w:szCs w:val="20"/>
          <w14:ligatures w14:val="none"/>
        </w:rPr>
        <w:t>code</w:t>
      </w:r>
      <w:proofErr w:type="gramEnd"/>
      <w:r w:rsidRPr="00AD4D33">
        <w:rPr>
          <w:rFonts w:ascii="Calibri" w:eastAsia="Times New Roman" w:hAnsi="Calibri" w:cs="Calibri"/>
          <w:color w:val="000000"/>
          <w:kern w:val="0"/>
          <w:sz w:val="20"/>
          <w:szCs w:val="20"/>
          <w14:ligatures w14:val="none"/>
        </w:rPr>
        <w:t xml:space="preserve"> and we had 30 days to address the issue. The primary issues were multiple power strips daisy chained together because of too many devices being plugged it and power strips plugged into extension cords.  </w:t>
      </w:r>
    </w:p>
    <w:p w14:paraId="06C11623" w14:textId="21DC0A24" w:rsidR="00AD4D33" w:rsidRPr="00AD4D33" w:rsidRDefault="00AD4D33" w:rsidP="00AD4D33">
      <w:pPr>
        <w:spacing w:before="172" w:after="0" w:line="240" w:lineRule="auto"/>
        <w:ind w:left="1441" w:right="1068" w:hanging="8"/>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 xml:space="preserve">The situation was immediately addressed by purchasing a new power strip that could accommodate the required devices with a long power cable to eliminate the need for </w:t>
      </w:r>
      <w:proofErr w:type="spellStart"/>
      <w:proofErr w:type="gramStart"/>
      <w:r w:rsidRPr="00AD4D33">
        <w:rPr>
          <w:rFonts w:ascii="Calibri" w:eastAsia="Times New Roman" w:hAnsi="Calibri" w:cs="Calibri"/>
          <w:color w:val="000000"/>
          <w:kern w:val="0"/>
          <w:sz w:val="20"/>
          <w:szCs w:val="20"/>
          <w14:ligatures w14:val="none"/>
        </w:rPr>
        <w:t>a</w:t>
      </w:r>
      <w:proofErr w:type="spellEnd"/>
      <w:proofErr w:type="gramEnd"/>
      <w:r w:rsidRPr="00AD4D33">
        <w:rPr>
          <w:rFonts w:ascii="Calibri" w:eastAsia="Times New Roman" w:hAnsi="Calibri" w:cs="Calibri"/>
          <w:color w:val="000000"/>
          <w:kern w:val="0"/>
          <w:sz w:val="20"/>
          <w:szCs w:val="20"/>
          <w14:ligatures w14:val="none"/>
        </w:rPr>
        <w:t xml:space="preserve"> extension cord, and removal of some devices. We passed the follow up inspection. However, this did reinforce the need to spend some time evaluating the best approach moving forward and confirmed the need to move the media control system to the rear of the sanctuary.  </w:t>
      </w:r>
    </w:p>
    <w:p w14:paraId="387ADEF5" w14:textId="117DD1DC" w:rsidR="00AD4D33" w:rsidRPr="00AD4D33" w:rsidRDefault="00AD4D33" w:rsidP="00AD4D33">
      <w:pPr>
        <w:spacing w:before="175" w:after="0" w:line="240" w:lineRule="auto"/>
        <w:ind w:left="1446" w:right="1757" w:hanging="9"/>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 xml:space="preserve">We purchased a Jabra Speaker to allow us to continue to hold vestry </w:t>
      </w:r>
      <w:proofErr w:type="gramStart"/>
      <w:r w:rsidRPr="00AD4D33">
        <w:rPr>
          <w:rFonts w:ascii="Calibri" w:eastAsia="Times New Roman" w:hAnsi="Calibri" w:cs="Calibri"/>
          <w:color w:val="000000"/>
          <w:kern w:val="0"/>
          <w:sz w:val="20"/>
          <w:szCs w:val="20"/>
          <w14:ligatures w14:val="none"/>
        </w:rPr>
        <w:t>meeting</w:t>
      </w:r>
      <w:proofErr w:type="gramEnd"/>
      <w:r w:rsidRPr="00AD4D33">
        <w:rPr>
          <w:rFonts w:ascii="Calibri" w:eastAsia="Times New Roman" w:hAnsi="Calibri" w:cs="Calibri"/>
          <w:color w:val="000000"/>
          <w:kern w:val="0"/>
          <w:sz w:val="20"/>
          <w:szCs w:val="20"/>
          <w14:ligatures w14:val="none"/>
        </w:rPr>
        <w:t xml:space="preserve"> using Zoom as several of our members travel for work.  </w:t>
      </w:r>
    </w:p>
    <w:p w14:paraId="5CC83737" w14:textId="54203F6F" w:rsidR="00AD4D33" w:rsidRPr="00AD4D33" w:rsidRDefault="00AD4D33" w:rsidP="00AD4D33">
      <w:pPr>
        <w:spacing w:before="174" w:after="0" w:line="240" w:lineRule="auto"/>
        <w:ind w:left="1442" w:right="1095" w:hanging="4"/>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 xml:space="preserve">The sound board, and appropriate microphones and cables have been purchased and we are in the process of getting the equipment installed in the rear of the Sanctuary. The computer option provided by the sound company was very expensive and our media team is looking at an off-the-shelf desktop computer and accessories (monitor, keyboard </w:t>
      </w:r>
      <w:proofErr w:type="spellStart"/>
      <w:r w:rsidRPr="00AD4D33">
        <w:rPr>
          <w:rFonts w:ascii="Calibri" w:eastAsia="Times New Roman" w:hAnsi="Calibri" w:cs="Calibri"/>
          <w:color w:val="000000"/>
          <w:kern w:val="0"/>
          <w:sz w:val="20"/>
          <w:szCs w:val="20"/>
          <w14:ligatures w14:val="none"/>
        </w:rPr>
        <w:t>etc</w:t>
      </w:r>
      <w:proofErr w:type="spellEnd"/>
      <w:r w:rsidRPr="00AD4D33">
        <w:rPr>
          <w:rFonts w:ascii="Calibri" w:eastAsia="Times New Roman" w:hAnsi="Calibri" w:cs="Calibri"/>
          <w:color w:val="000000"/>
          <w:kern w:val="0"/>
          <w:sz w:val="20"/>
          <w:szCs w:val="20"/>
          <w14:ligatures w14:val="none"/>
        </w:rPr>
        <w:t>) that can be purchased locally. This will also determine if additional software purchase will be needed. We hope to have the full sound system up and running in the next month.  </w:t>
      </w:r>
    </w:p>
    <w:p w14:paraId="07FB2D7F" w14:textId="4AE04002" w:rsidR="00AD4D33" w:rsidRPr="00AD4D33" w:rsidRDefault="00AD4D33" w:rsidP="00AD4D33">
      <w:pPr>
        <w:spacing w:before="175" w:after="0" w:line="240" w:lineRule="auto"/>
        <w:ind w:left="1455" w:right="1582" w:firstLine="2"/>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Moving to the future, we are looking at a camera that could be paired with the Jabra speaker to host smaller meeting/ workshops in the Susan Baker room, that would allow for both in</w:t>
      </w:r>
      <w:r>
        <w:rPr>
          <w:rFonts w:ascii="Calibri" w:eastAsia="Times New Roman" w:hAnsi="Calibri" w:cs="Calibri"/>
          <w:color w:val="000000"/>
          <w:kern w:val="0"/>
          <w:sz w:val="20"/>
          <w:szCs w:val="20"/>
          <w14:ligatures w14:val="none"/>
        </w:rPr>
        <w:t>-</w:t>
      </w:r>
      <w:r w:rsidRPr="00AD4D33">
        <w:rPr>
          <w:rFonts w:ascii="Calibri" w:eastAsia="Times New Roman" w:hAnsi="Calibri" w:cs="Calibri"/>
          <w:color w:val="000000"/>
          <w:kern w:val="0"/>
          <w:sz w:val="20"/>
          <w:szCs w:val="20"/>
          <w14:ligatures w14:val="none"/>
        </w:rPr>
        <w:t>person and Zoom participation. </w:t>
      </w:r>
    </w:p>
    <w:p w14:paraId="4A0D25EC" w14:textId="77777777" w:rsidR="00AD4D33" w:rsidRPr="00AD4D33" w:rsidRDefault="00AD4D33" w:rsidP="00AD4D33">
      <w:pPr>
        <w:spacing w:after="0" w:line="240" w:lineRule="auto"/>
        <w:ind w:left="1464"/>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F5496"/>
          <w:kern w:val="0"/>
          <w:sz w:val="26"/>
          <w:szCs w:val="26"/>
          <w14:ligatures w14:val="none"/>
        </w:rPr>
        <w:t>Funding Status  </w:t>
      </w:r>
    </w:p>
    <w:tbl>
      <w:tblPr>
        <w:tblW w:w="0" w:type="auto"/>
        <w:tblCellMar>
          <w:top w:w="15" w:type="dxa"/>
          <w:left w:w="15" w:type="dxa"/>
          <w:bottom w:w="15" w:type="dxa"/>
          <w:right w:w="15" w:type="dxa"/>
        </w:tblCellMar>
        <w:tblLook w:val="04A0" w:firstRow="1" w:lastRow="0" w:firstColumn="1" w:lastColumn="0" w:noHBand="0" w:noVBand="1"/>
      </w:tblPr>
      <w:tblGrid>
        <w:gridCol w:w="5854"/>
        <w:gridCol w:w="979"/>
        <w:gridCol w:w="1194"/>
        <w:gridCol w:w="1194"/>
      </w:tblGrid>
      <w:tr w:rsidR="00AD4D33" w:rsidRPr="00AD4D33" w14:paraId="3A97B5BE" w14:textId="77777777" w:rsidTr="00AD4D33">
        <w:trPr>
          <w:trHeight w:val="2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49ED4" w14:textId="77777777" w:rsidR="00AD4D33" w:rsidRPr="00AD4D33" w:rsidRDefault="00AD4D33" w:rsidP="00AD4D33">
            <w:pPr>
              <w:spacing w:after="0" w:line="240" w:lineRule="auto"/>
              <w:ind w:left="127"/>
              <w:rPr>
                <w:rFonts w:ascii="Times New Roman" w:eastAsia="Times New Roman" w:hAnsi="Times New Roman" w:cs="Times New Roman"/>
                <w:kern w:val="0"/>
                <w:sz w:val="24"/>
                <w:szCs w:val="24"/>
                <w14:ligatures w14:val="none"/>
              </w:rPr>
            </w:pPr>
            <w:r w:rsidRPr="00AD4D33">
              <w:rPr>
                <w:rFonts w:ascii="Calibri" w:eastAsia="Times New Roman" w:hAnsi="Calibri" w:cs="Calibri"/>
                <w:b/>
                <w:bCs/>
                <w:color w:val="000000"/>
                <w:kern w:val="0"/>
                <w:sz w:val="20"/>
                <w:szCs w:val="20"/>
                <w14:ligatures w14:val="none"/>
              </w:rPr>
              <w:t>Item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E31E4" w14:textId="77777777" w:rsidR="00AD4D33" w:rsidRPr="00AD4D33" w:rsidRDefault="00AD4D33" w:rsidP="00AD4D33">
            <w:pPr>
              <w:spacing w:after="0" w:line="240" w:lineRule="auto"/>
              <w:jc w:val="center"/>
              <w:rPr>
                <w:rFonts w:ascii="Times New Roman" w:eastAsia="Times New Roman" w:hAnsi="Times New Roman" w:cs="Times New Roman"/>
                <w:kern w:val="0"/>
                <w:sz w:val="24"/>
                <w:szCs w:val="24"/>
                <w14:ligatures w14:val="none"/>
              </w:rPr>
            </w:pPr>
            <w:r w:rsidRPr="00AD4D33">
              <w:rPr>
                <w:rFonts w:ascii="Calibri" w:eastAsia="Times New Roman" w:hAnsi="Calibri" w:cs="Calibri"/>
                <w:b/>
                <w:bCs/>
                <w:color w:val="000000"/>
                <w:kern w:val="0"/>
                <w:sz w:val="20"/>
                <w:szCs w:val="20"/>
                <w14:ligatures w14:val="none"/>
              </w:rPr>
              <w:t>Quantity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CA981" w14:textId="77777777" w:rsidR="00AD4D33" w:rsidRPr="00AD4D33" w:rsidRDefault="00AD4D33" w:rsidP="00AD4D33">
            <w:pPr>
              <w:spacing w:after="0" w:line="240" w:lineRule="auto"/>
              <w:ind w:left="127"/>
              <w:rPr>
                <w:rFonts w:ascii="Times New Roman" w:eastAsia="Times New Roman" w:hAnsi="Times New Roman" w:cs="Times New Roman"/>
                <w:kern w:val="0"/>
                <w:sz w:val="24"/>
                <w:szCs w:val="24"/>
                <w14:ligatures w14:val="none"/>
              </w:rPr>
            </w:pPr>
            <w:r w:rsidRPr="00AD4D33">
              <w:rPr>
                <w:rFonts w:ascii="Calibri" w:eastAsia="Times New Roman" w:hAnsi="Calibri" w:cs="Calibri"/>
                <w:b/>
                <w:bCs/>
                <w:color w:val="000000"/>
                <w:kern w:val="0"/>
                <w:sz w:val="20"/>
                <w:szCs w:val="20"/>
                <w14:ligatures w14:val="none"/>
              </w:rPr>
              <w:t>Each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FA41C" w14:textId="77777777" w:rsidR="00AD4D33" w:rsidRPr="00AD4D33" w:rsidRDefault="00AD4D33" w:rsidP="00AD4D33">
            <w:pPr>
              <w:spacing w:after="0" w:line="240" w:lineRule="auto"/>
              <w:ind w:left="114"/>
              <w:rPr>
                <w:rFonts w:ascii="Times New Roman" w:eastAsia="Times New Roman" w:hAnsi="Times New Roman" w:cs="Times New Roman"/>
                <w:kern w:val="0"/>
                <w:sz w:val="24"/>
                <w:szCs w:val="24"/>
                <w14:ligatures w14:val="none"/>
              </w:rPr>
            </w:pPr>
            <w:r w:rsidRPr="00AD4D33">
              <w:rPr>
                <w:rFonts w:ascii="Calibri" w:eastAsia="Times New Roman" w:hAnsi="Calibri" w:cs="Calibri"/>
                <w:b/>
                <w:bCs/>
                <w:color w:val="000000"/>
                <w:kern w:val="0"/>
                <w:sz w:val="20"/>
                <w:szCs w:val="20"/>
                <w14:ligatures w14:val="none"/>
              </w:rPr>
              <w:t>Total Price</w:t>
            </w:r>
          </w:p>
        </w:tc>
      </w:tr>
      <w:tr w:rsidR="00AD4D33" w:rsidRPr="00AD4D33" w14:paraId="04BFEE06"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3FF54" w14:textId="77777777" w:rsidR="00AD4D33" w:rsidRPr="00AD4D33" w:rsidRDefault="00AD4D33" w:rsidP="00AD4D33">
            <w:pPr>
              <w:spacing w:after="0" w:line="240" w:lineRule="auto"/>
              <w:ind w:left="132"/>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 xml:space="preserve">12 ft </w:t>
            </w:r>
            <w:proofErr w:type="spellStart"/>
            <w:r w:rsidRPr="00AD4D33">
              <w:rPr>
                <w:rFonts w:ascii="Calibri" w:eastAsia="Times New Roman" w:hAnsi="Calibri" w:cs="Calibri"/>
                <w:color w:val="2E2D2B"/>
                <w:kern w:val="0"/>
                <w14:ligatures w14:val="none"/>
              </w:rPr>
              <w:t>extra long</w:t>
            </w:r>
            <w:proofErr w:type="spellEnd"/>
            <w:r w:rsidRPr="00AD4D33">
              <w:rPr>
                <w:rFonts w:ascii="Calibri" w:eastAsia="Times New Roman" w:hAnsi="Calibri" w:cs="Calibri"/>
                <w:color w:val="2E2D2B"/>
                <w:kern w:val="0"/>
                <w14:ligatures w14:val="none"/>
              </w:rPr>
              <w:t xml:space="preserve"> cord </w:t>
            </w:r>
            <w:proofErr w:type="spellStart"/>
            <w:r w:rsidRPr="00AD4D33">
              <w:rPr>
                <w:rFonts w:ascii="Calibri" w:eastAsia="Times New Roman" w:hAnsi="Calibri" w:cs="Calibri"/>
                <w:color w:val="2E2D2B"/>
                <w:kern w:val="0"/>
                <w14:ligatures w14:val="none"/>
              </w:rPr>
              <w:t>powerstrip</w:t>
            </w:r>
            <w:proofErr w:type="spellEnd"/>
            <w:r w:rsidRPr="00AD4D33">
              <w:rPr>
                <w:rFonts w:ascii="Calibri" w:eastAsia="Times New Roman" w:hAnsi="Calibri" w:cs="Calibri"/>
                <w:color w:val="2E2D2B"/>
                <w:kern w:val="0"/>
                <w14:ligatures w14:val="none"/>
              </w:rPr>
              <w:t xml:space="preserve"> surge protector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73A65"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7F85B" w14:textId="77777777" w:rsidR="00AD4D33" w:rsidRPr="00AD4D33" w:rsidRDefault="00AD4D33" w:rsidP="00AD4D33">
            <w:pPr>
              <w:spacing w:after="0" w:line="240" w:lineRule="auto"/>
              <w:ind w:right="116"/>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000000"/>
                <w:kern w:val="0"/>
                <w:sz w:val="20"/>
                <w:szCs w:val="20"/>
                <w14:ligatures w14:val="none"/>
              </w:rPr>
              <w:t>$26.99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F6F5C"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$26.99 </w:t>
            </w:r>
          </w:p>
        </w:tc>
      </w:tr>
      <w:tr w:rsidR="00AD4D33" w:rsidRPr="00AD4D33" w14:paraId="048B2512" w14:textId="77777777" w:rsidTr="00AD4D33">
        <w:trPr>
          <w:trHeight w:val="6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B083D" w14:textId="77777777" w:rsidR="00AD4D33" w:rsidRPr="00AD4D33" w:rsidRDefault="00AD4D33" w:rsidP="00AD4D33">
            <w:pPr>
              <w:spacing w:after="0" w:line="240" w:lineRule="auto"/>
              <w:ind w:left="118" w:right="140" w:hanging="3"/>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 xml:space="preserve">X32Compact 32-ch 25-bus Compact Digital </w:t>
            </w:r>
            <w:proofErr w:type="gramStart"/>
            <w:r w:rsidRPr="00AD4D33">
              <w:rPr>
                <w:rFonts w:ascii="Calibri" w:eastAsia="Times New Roman" w:hAnsi="Calibri" w:cs="Calibri"/>
                <w:color w:val="2E2D2B"/>
                <w:kern w:val="0"/>
                <w14:ligatures w14:val="none"/>
              </w:rPr>
              <w:t>Mixer  Stage</w:t>
            </w:r>
            <w:proofErr w:type="gramEnd"/>
            <w:r w:rsidRPr="00AD4D33">
              <w:rPr>
                <w:rFonts w:ascii="Calibri" w:eastAsia="Times New Roman" w:hAnsi="Calibri" w:cs="Calibri"/>
                <w:color w:val="2E2D2B"/>
                <w:kern w:val="0"/>
                <w14:ligatures w14:val="none"/>
              </w:rPr>
              <w:t xml:space="preserve"> Box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7DE81"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EC9B"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$2,299.00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4C5F6"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$2,299.00 </w:t>
            </w:r>
          </w:p>
        </w:tc>
      </w:tr>
      <w:tr w:rsidR="00AD4D33" w:rsidRPr="00AD4D33" w14:paraId="410226F3"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9C794" w14:textId="77777777" w:rsidR="00AD4D33" w:rsidRPr="00AD4D33" w:rsidRDefault="00AD4D33" w:rsidP="00AD4D33">
            <w:pPr>
              <w:spacing w:after="0" w:line="240" w:lineRule="auto"/>
              <w:ind w:left="121"/>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SD8IO 8-ch Digital Stage Box Microphone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A60C5"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F1D8A"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$459.00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D04E8"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$918.00 </w:t>
            </w:r>
          </w:p>
        </w:tc>
      </w:tr>
      <w:tr w:rsidR="00AD4D33" w:rsidRPr="00AD4D33" w14:paraId="60B427B1"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1CFC" w14:textId="77777777" w:rsidR="00AD4D33" w:rsidRPr="00AD4D33" w:rsidRDefault="00AD4D33" w:rsidP="00AD4D33">
            <w:pPr>
              <w:spacing w:after="0" w:line="240" w:lineRule="auto"/>
              <w:ind w:left="122"/>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 xml:space="preserve">sE8Pack sE8 Pair, Std &amp; </w:t>
            </w:r>
            <w:proofErr w:type="spellStart"/>
            <w:r w:rsidRPr="00AD4D33">
              <w:rPr>
                <w:rFonts w:ascii="Calibri" w:eastAsia="Times New Roman" w:hAnsi="Calibri" w:cs="Calibri"/>
                <w:color w:val="2E2D2B"/>
                <w:kern w:val="0"/>
                <w14:ligatures w14:val="none"/>
              </w:rPr>
              <w:t>Cbl</w:t>
            </w:r>
            <w:proofErr w:type="spellEnd"/>
            <w:r w:rsidRPr="00AD4D33">
              <w:rPr>
                <w:rFonts w:ascii="Calibri" w:eastAsia="Times New Roman" w:hAnsi="Calibri" w:cs="Calibri"/>
                <w:color w:val="2E2D2B"/>
                <w:kern w:val="0"/>
                <w14:ligatures w14:val="none"/>
              </w:rPr>
              <w:t xml:space="preserve"> Bun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DA7D1"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BE693"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97396"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$0.00 </w:t>
            </w:r>
          </w:p>
        </w:tc>
      </w:tr>
      <w:tr w:rsidR="00AD4D33" w:rsidRPr="00AD4D33" w14:paraId="5767A20A"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3A835" w14:textId="77777777" w:rsidR="00AD4D33" w:rsidRPr="00AD4D33" w:rsidRDefault="00AD4D33" w:rsidP="00AD4D33">
            <w:pPr>
              <w:spacing w:after="0" w:line="240" w:lineRule="auto"/>
              <w:ind w:left="122"/>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sE8P Small Diaphragm Condenser Mic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90392"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ADDDF"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$519.00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E61B7"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$519.00 </w:t>
            </w:r>
          </w:p>
        </w:tc>
      </w:tr>
      <w:tr w:rsidR="00AD4D33" w:rsidRPr="00AD4D33" w14:paraId="5423E78F" w14:textId="77777777" w:rsidTr="00AD4D33">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03D70" w14:textId="77777777" w:rsidR="00AD4D33" w:rsidRPr="00AD4D33" w:rsidRDefault="00AD4D33" w:rsidP="00AD4D33">
            <w:pPr>
              <w:spacing w:after="0" w:line="240" w:lineRule="auto"/>
              <w:ind w:left="118"/>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 xml:space="preserve">XLR20 20' XLRF-XLRM </w:t>
            </w:r>
            <w:proofErr w:type="spellStart"/>
            <w:r w:rsidRPr="00AD4D33">
              <w:rPr>
                <w:rFonts w:ascii="Calibri" w:eastAsia="Times New Roman" w:hAnsi="Calibri" w:cs="Calibri"/>
                <w:color w:val="2E2D2B"/>
                <w:kern w:val="0"/>
                <w14:ligatures w14:val="none"/>
              </w:rPr>
              <w:t>Excellines</w:t>
            </w:r>
            <w:proofErr w:type="spellEnd"/>
            <w:r w:rsidRPr="00AD4D33">
              <w:rPr>
                <w:rFonts w:ascii="Calibri" w:eastAsia="Times New Roman" w:hAnsi="Calibri" w:cs="Calibri"/>
                <w:color w:val="2E2D2B"/>
                <w:kern w:val="0"/>
                <w14:ligatures w14:val="none"/>
              </w:rPr>
              <w:t xml:space="preserve"> Cable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1C96E"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94F56"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56FEF"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$40.00 </w:t>
            </w:r>
          </w:p>
        </w:tc>
      </w:tr>
      <w:tr w:rsidR="00AD4D33" w:rsidRPr="00AD4D33" w14:paraId="4CEA6452"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73A96" w14:textId="77777777" w:rsidR="00AD4D33" w:rsidRPr="00AD4D33" w:rsidRDefault="00AD4D33" w:rsidP="00AD4D33">
            <w:pPr>
              <w:spacing w:after="0" w:line="240" w:lineRule="auto"/>
              <w:ind w:left="131"/>
              <w:rPr>
                <w:rFonts w:ascii="Times New Roman" w:eastAsia="Times New Roman" w:hAnsi="Times New Roman" w:cs="Times New Roman"/>
                <w:kern w:val="0"/>
                <w:sz w:val="24"/>
                <w:szCs w:val="24"/>
                <w14:ligatures w14:val="none"/>
              </w:rPr>
            </w:pPr>
            <w:proofErr w:type="spellStart"/>
            <w:r w:rsidRPr="00AD4D33">
              <w:rPr>
                <w:rFonts w:ascii="Calibri" w:eastAsia="Times New Roman" w:hAnsi="Calibri" w:cs="Calibri"/>
                <w:color w:val="2E2D2B"/>
                <w:kern w:val="0"/>
                <w14:ligatures w14:val="none"/>
              </w:rPr>
              <w:t>MicStdBoomLt</w:t>
            </w:r>
            <w:proofErr w:type="spellEnd"/>
            <w:r w:rsidRPr="00AD4D33">
              <w:rPr>
                <w:rFonts w:ascii="Calibri" w:eastAsia="Times New Roman" w:hAnsi="Calibri" w:cs="Calibri"/>
                <w:color w:val="2E2D2B"/>
                <w:kern w:val="0"/>
                <w14:ligatures w14:val="none"/>
              </w:rPr>
              <w:t xml:space="preserve"> Tripod Mic Std w/Tele Boom, Blk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F4A9B"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E0C67"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EA69B"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$100.00 </w:t>
            </w:r>
          </w:p>
        </w:tc>
      </w:tr>
      <w:tr w:rsidR="00AD4D33" w:rsidRPr="00AD4D33" w14:paraId="41D64E79"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779BA" w14:textId="77777777" w:rsidR="00AD4D33" w:rsidRPr="00AD4D33" w:rsidRDefault="00AD4D33" w:rsidP="00AD4D33">
            <w:pPr>
              <w:spacing w:after="0" w:line="240" w:lineRule="auto"/>
              <w:ind w:left="131"/>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Pro35 Mini Cardioid Condenser Mic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5A98A"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5EC3A"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$149.00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41F6C"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$149.00 </w:t>
            </w:r>
          </w:p>
        </w:tc>
      </w:tr>
      <w:tr w:rsidR="00AD4D33" w:rsidRPr="00AD4D33" w14:paraId="3DF23A73"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D50D2" w14:textId="77777777" w:rsidR="00AD4D33" w:rsidRPr="00AD4D33" w:rsidRDefault="00AD4D33" w:rsidP="00AD4D33">
            <w:pPr>
              <w:spacing w:after="0" w:line="240" w:lineRule="auto"/>
              <w:ind w:left="121"/>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lastRenderedPageBreak/>
              <w:t>SM57 Dynamic Inst Mic cables and connections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27277"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E0178"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$99.00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21F3"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$99.00 </w:t>
            </w:r>
          </w:p>
        </w:tc>
      </w:tr>
      <w:tr w:rsidR="00AD4D33" w:rsidRPr="00AD4D33" w14:paraId="534B031B"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91915" w14:textId="77777777" w:rsidR="00AD4D33" w:rsidRPr="00AD4D33" w:rsidRDefault="00AD4D33" w:rsidP="00AD4D33">
            <w:pPr>
              <w:spacing w:after="0" w:line="240" w:lineRule="auto"/>
              <w:ind w:left="118"/>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 xml:space="preserve">XLR30 30' XLRF-XLRM </w:t>
            </w:r>
            <w:proofErr w:type="spellStart"/>
            <w:r w:rsidRPr="00AD4D33">
              <w:rPr>
                <w:rFonts w:ascii="Calibri" w:eastAsia="Times New Roman" w:hAnsi="Calibri" w:cs="Calibri"/>
                <w:color w:val="2E2D2B"/>
                <w:kern w:val="0"/>
                <w14:ligatures w14:val="none"/>
              </w:rPr>
              <w:t>Excellines</w:t>
            </w:r>
            <w:proofErr w:type="spellEnd"/>
            <w:r w:rsidRPr="00AD4D33">
              <w:rPr>
                <w:rFonts w:ascii="Calibri" w:eastAsia="Times New Roman" w:hAnsi="Calibri" w:cs="Calibri"/>
                <w:color w:val="2E2D2B"/>
                <w:kern w:val="0"/>
                <w14:ligatures w14:val="none"/>
              </w:rPr>
              <w:t xml:space="preserve"> Cable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40329"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A0F24"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$28.00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3AA59"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$56.00 </w:t>
            </w:r>
          </w:p>
        </w:tc>
      </w:tr>
      <w:tr w:rsidR="00AD4D33" w:rsidRPr="00AD4D33" w14:paraId="220ED25C"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2F66D" w14:textId="77777777" w:rsidR="00AD4D33" w:rsidRPr="00AD4D33" w:rsidRDefault="00AD4D33" w:rsidP="00AD4D33">
            <w:pPr>
              <w:spacing w:after="0" w:line="240" w:lineRule="auto"/>
              <w:ind w:left="113"/>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Jabra Speak2 55 UC, Dark Grey 2755-209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4A8B5" w14:textId="77777777" w:rsidR="00AD4D33" w:rsidRPr="00AD4D33" w:rsidRDefault="00AD4D33" w:rsidP="00AD4D33">
            <w:pPr>
              <w:spacing w:after="0" w:line="240" w:lineRule="auto"/>
              <w:ind w:right="114"/>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9245D"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$189.00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4B9F6"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$189.00 </w:t>
            </w:r>
          </w:p>
        </w:tc>
      </w:tr>
      <w:tr w:rsidR="00AD4D33" w:rsidRPr="00AD4D33" w14:paraId="49D96359" w14:textId="77777777" w:rsidTr="00AD4D33">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8CB8B" w14:textId="77777777" w:rsidR="00AD4D33" w:rsidRPr="00AD4D33" w:rsidRDefault="00AD4D33" w:rsidP="00AD4D33">
            <w:pPr>
              <w:spacing w:after="0" w:line="240" w:lineRule="auto"/>
              <w:ind w:left="114"/>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Total to date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56F35"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82AAE"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A3AAB"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$4,395.99 </w:t>
            </w:r>
          </w:p>
        </w:tc>
      </w:tr>
      <w:tr w:rsidR="00AD4D33" w:rsidRPr="00AD4D33" w14:paraId="4D3D8875"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53422" w14:textId="77777777" w:rsidR="00AD4D33" w:rsidRPr="00AD4D33" w:rsidRDefault="00AD4D33" w:rsidP="00AD4D33">
            <w:pPr>
              <w:spacing w:after="0" w:line="240" w:lineRule="auto"/>
              <w:ind w:left="123"/>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Grant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DDE49"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55982"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79289"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$6,000.00 </w:t>
            </w:r>
          </w:p>
        </w:tc>
      </w:tr>
      <w:tr w:rsidR="00AD4D33" w:rsidRPr="00AD4D33" w14:paraId="1C11CEDF" w14:textId="77777777" w:rsidTr="00AD4D33">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8BF8E" w14:textId="77777777" w:rsidR="00AD4D33" w:rsidRPr="00AD4D33" w:rsidRDefault="00AD4D33" w:rsidP="00AD4D33">
            <w:pPr>
              <w:spacing w:after="0" w:line="240" w:lineRule="auto"/>
              <w:ind w:left="131"/>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Balance Remaining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97645"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AD3B6" w14:textId="77777777" w:rsidR="00AD4D33" w:rsidRPr="00AD4D33" w:rsidRDefault="00AD4D33" w:rsidP="00AD4D3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8D21F" w14:textId="77777777" w:rsidR="00AD4D33" w:rsidRPr="00AD4D33" w:rsidRDefault="00AD4D33" w:rsidP="00AD4D33">
            <w:pPr>
              <w:spacing w:after="0" w:line="240" w:lineRule="auto"/>
              <w:ind w:right="53"/>
              <w:jc w:val="right"/>
              <w:rPr>
                <w:rFonts w:ascii="Times New Roman" w:eastAsia="Times New Roman" w:hAnsi="Times New Roman" w:cs="Times New Roman"/>
                <w:kern w:val="0"/>
                <w:sz w:val="24"/>
                <w:szCs w:val="24"/>
                <w14:ligatures w14:val="none"/>
              </w:rPr>
            </w:pPr>
            <w:r w:rsidRPr="00AD4D33">
              <w:rPr>
                <w:rFonts w:ascii="Calibri" w:eastAsia="Times New Roman" w:hAnsi="Calibri" w:cs="Calibri"/>
                <w:color w:val="2E2D2B"/>
                <w:kern w:val="0"/>
                <w14:ligatures w14:val="none"/>
              </w:rPr>
              <w:t>$1,604.01 </w:t>
            </w:r>
          </w:p>
        </w:tc>
      </w:tr>
    </w:tbl>
    <w:p w14:paraId="75E8ECEF" w14:textId="77777777" w:rsidR="00AD4D33" w:rsidRDefault="00AD4D33" w:rsidP="00EE2C88"/>
    <w:p w14:paraId="20C8D8E4" w14:textId="6861DF77" w:rsidR="004D5D8F" w:rsidRDefault="00200B22" w:rsidP="00EE2C88">
      <w:r>
        <w:t xml:space="preserve">As mentioned above we are still finalizing the computer needed and anticipate we will exhaust the grant funding for the computer, and software. </w:t>
      </w:r>
    </w:p>
    <w:p w14:paraId="1D597EB8" w14:textId="77777777" w:rsidR="004D5D8F" w:rsidRDefault="004D5D8F" w:rsidP="00EE2C88"/>
    <w:p w14:paraId="7F327410" w14:textId="5435570D" w:rsidR="00AD4D33" w:rsidRDefault="00911616" w:rsidP="00EE2C88">
      <w:r>
        <w:t xml:space="preserve">Respectfully submitted by Amy Jones, </w:t>
      </w:r>
      <w:r w:rsidR="008B3CA9">
        <w:t xml:space="preserve">Sr. Warden </w:t>
      </w:r>
    </w:p>
    <w:p w14:paraId="33382A0E" w14:textId="77777777" w:rsidR="00171D27" w:rsidRDefault="00171D27" w:rsidP="00EE2C88"/>
    <w:p w14:paraId="292FB618" w14:textId="77777777" w:rsidR="00171D27" w:rsidRDefault="00171D27" w:rsidP="00EE2C88"/>
    <w:p w14:paraId="380FCFD3" w14:textId="04F030B2" w:rsidR="00171D27" w:rsidRDefault="00171D27" w:rsidP="00EE2C88">
      <w:r>
        <w:t>St. Barnabas Cortez Montezuma Youth Pride Grant</w:t>
      </w:r>
    </w:p>
    <w:p w14:paraId="276A9F34" w14:textId="77777777" w:rsidR="00171D27" w:rsidRDefault="00171D27" w:rsidP="00171D27">
      <w:r>
        <w:t>Regional Grant Report August 24, 2023</w:t>
      </w:r>
    </w:p>
    <w:p w14:paraId="406A51ED" w14:textId="77777777" w:rsidR="00171D27" w:rsidRDefault="00171D27" w:rsidP="00171D27">
      <w:r>
        <w:t>St. Barnabas of the Valley</w:t>
      </w:r>
    </w:p>
    <w:p w14:paraId="49D5C83D" w14:textId="77777777" w:rsidR="00171D27" w:rsidRDefault="00171D27" w:rsidP="00171D27">
      <w:r>
        <w:t>Montezuma Youth Pride</w:t>
      </w:r>
    </w:p>
    <w:p w14:paraId="296FAF84" w14:textId="77777777" w:rsidR="00171D27" w:rsidRDefault="00171D27" w:rsidP="00171D27">
      <w:r>
        <w:t xml:space="preserve">St. Barnabas’ ministry for 2SLGBTQIA+ youth, Montezuma Youth Pride, facilitates peer support </w:t>
      </w:r>
      <w:proofErr w:type="gramStart"/>
      <w:r>
        <w:t>groups</w:t>
      </w:r>
      <w:proofErr w:type="gramEnd"/>
    </w:p>
    <w:p w14:paraId="3CAD2F3F" w14:textId="77777777" w:rsidR="00171D27" w:rsidRDefault="00171D27" w:rsidP="00171D27">
      <w:r>
        <w:t xml:space="preserve">and provides field trip and event opportunities free of charge for local 2SLGBTQIA+ youth and </w:t>
      </w:r>
      <w:proofErr w:type="gramStart"/>
      <w:r>
        <w:t>their</w:t>
      </w:r>
      <w:proofErr w:type="gramEnd"/>
    </w:p>
    <w:p w14:paraId="5AFA6AFD" w14:textId="77777777" w:rsidR="00171D27" w:rsidRDefault="00171D27" w:rsidP="00171D27">
      <w:r>
        <w:t xml:space="preserve">allies. It is the only program specifically intended to serve 2SLGBTQIA+ youth in rural and </w:t>
      </w:r>
      <w:proofErr w:type="gramStart"/>
      <w:r>
        <w:t>conservative</w:t>
      </w:r>
      <w:proofErr w:type="gramEnd"/>
    </w:p>
    <w:p w14:paraId="53E7435A" w14:textId="77777777" w:rsidR="00171D27" w:rsidRDefault="00171D27" w:rsidP="00171D27">
      <w:r>
        <w:t>Montezuma County.</w:t>
      </w:r>
    </w:p>
    <w:p w14:paraId="6A0FAC8F" w14:textId="77777777" w:rsidR="00171D27" w:rsidRDefault="00171D27" w:rsidP="00171D27">
      <w:r>
        <w:t>With the support of a Southwest Regional Grant Montezuma Youth Pride has continued to exist and</w:t>
      </w:r>
    </w:p>
    <w:p w14:paraId="765BD41F" w14:textId="77777777" w:rsidR="00171D27" w:rsidRDefault="00171D27" w:rsidP="00171D27">
      <w:r>
        <w:t>grow its reach despite pushback from our local school district that has limited two of our clubs. Grant</w:t>
      </w:r>
    </w:p>
    <w:p w14:paraId="3BE591DD" w14:textId="77777777" w:rsidR="00171D27" w:rsidRDefault="00171D27" w:rsidP="00171D27">
      <w:r>
        <w:t>funds from the Southwest Region were used to purchase food and supplies for the clubs as well as to</w:t>
      </w:r>
    </w:p>
    <w:p w14:paraId="711994A3" w14:textId="77777777" w:rsidR="00171D27" w:rsidRDefault="00171D27" w:rsidP="00171D27">
      <w:r>
        <w:t>support the Queer Ball event and teacher outreach.</w:t>
      </w:r>
    </w:p>
    <w:p w14:paraId="7D682ABF" w14:textId="77777777" w:rsidR="00171D27" w:rsidRDefault="00171D27" w:rsidP="00171D27">
      <w:r>
        <w:t>During the 2022-23 school year, Montezuma Youth Pride:</w:t>
      </w:r>
    </w:p>
    <w:p w14:paraId="203CD334" w14:textId="2B5048E4" w:rsidR="00171D27" w:rsidRDefault="00006461" w:rsidP="00171D27">
      <w:r>
        <w:t>*</w:t>
      </w:r>
      <w:r w:rsidR="00171D27">
        <w:t xml:space="preserve"> Ran successful peer groups at Southwest Open School and Mancos Middle and High schools.</w:t>
      </w:r>
    </w:p>
    <w:p w14:paraId="587F486E" w14:textId="73B5FCCB" w:rsidR="00171D27" w:rsidRDefault="00006461" w:rsidP="00171D27">
      <w:r>
        <w:t>*</w:t>
      </w:r>
      <w:r w:rsidR="00171D27">
        <w:t xml:space="preserve"> Sent one MYP facilitator to Portland, Oregon to attend the Native Wellness Institute’s Training</w:t>
      </w:r>
    </w:p>
    <w:p w14:paraId="260A9C4C" w14:textId="77777777" w:rsidR="00171D27" w:rsidRDefault="00171D27" w:rsidP="00171D27">
      <w:r>
        <w:lastRenderedPageBreak/>
        <w:t>for Trainers on Adults Working with Native Youth</w:t>
      </w:r>
    </w:p>
    <w:p w14:paraId="001ADE83" w14:textId="219D5B7F" w:rsidR="00171D27" w:rsidRDefault="00006461" w:rsidP="00171D27">
      <w:r>
        <w:t>*</w:t>
      </w:r>
      <w:r w:rsidR="00171D27">
        <w:t xml:space="preserve"> Incorporated three new 2SLGBTQIA+ adult facilitators into our programs</w:t>
      </w:r>
    </w:p>
    <w:p w14:paraId="21D70555" w14:textId="23D1FC0F" w:rsidR="00171D27" w:rsidRDefault="00006461" w:rsidP="00171D27">
      <w:r>
        <w:t>*</w:t>
      </w:r>
      <w:r w:rsidR="00171D27">
        <w:t xml:space="preserve"> Received over $1,500 in donations from the local community</w:t>
      </w:r>
    </w:p>
    <w:p w14:paraId="50F45B21" w14:textId="558018B9" w:rsidR="00171D27" w:rsidRDefault="00006461" w:rsidP="00171D27">
      <w:r>
        <w:t>*</w:t>
      </w:r>
      <w:r w:rsidR="00171D27">
        <w:t xml:space="preserve"> Served over 100 local youth</w:t>
      </w:r>
    </w:p>
    <w:p w14:paraId="4958F3A1" w14:textId="1933C52E" w:rsidR="00171D27" w:rsidRDefault="00006461" w:rsidP="00171D27">
      <w:r>
        <w:t>*</w:t>
      </w:r>
      <w:r w:rsidR="00171D27">
        <w:t xml:space="preserve"> Offered four field trips which served 23 students from four schools, including trips to Denver</w:t>
      </w:r>
    </w:p>
    <w:p w14:paraId="74873DE1" w14:textId="77777777" w:rsidR="00171D27" w:rsidRDefault="00171D27" w:rsidP="00171D27">
      <w:r>
        <w:t>Pride, the Four Corners Rainbow Youth Center’s annual Pride event, and the Mancos Common</w:t>
      </w:r>
    </w:p>
    <w:p w14:paraId="035DCB24" w14:textId="77777777" w:rsidR="00171D27" w:rsidRDefault="00171D27" w:rsidP="00171D27">
      <w:r>
        <w:t>Press.</w:t>
      </w:r>
    </w:p>
    <w:p w14:paraId="4046D4DB" w14:textId="5B31560F" w:rsidR="00171D27" w:rsidRDefault="00006461" w:rsidP="00171D27">
      <w:r>
        <w:t>*</w:t>
      </w:r>
      <w:r w:rsidR="00171D27">
        <w:t xml:space="preserve"> Offered a local Queer Ball, the first of its kind in Montezuma County, that was attended by 36</w:t>
      </w:r>
    </w:p>
    <w:p w14:paraId="7860B8E9" w14:textId="77777777" w:rsidR="00171D27" w:rsidRDefault="00171D27" w:rsidP="00171D27">
      <w:r>
        <w:t>youth from five schools across the county and reported on by our local radio station, KSJD.</w:t>
      </w:r>
    </w:p>
    <w:p w14:paraId="31A2BD4E" w14:textId="5FEBA7E1" w:rsidR="00171D27" w:rsidRDefault="00006461" w:rsidP="00171D27">
      <w:r>
        <w:t>*</w:t>
      </w:r>
      <w:r w:rsidR="00171D27">
        <w:t xml:space="preserve"> Engaged in a teacher outreach program that provided affirming stickers and decorations for</w:t>
      </w:r>
    </w:p>
    <w:p w14:paraId="4B451A26" w14:textId="77777777" w:rsidR="00171D27" w:rsidRDefault="00171D27" w:rsidP="00171D27">
      <w:r>
        <w:t>classrooms, resources about 2SLGBTQIA+ issues, identities, and rights, and age-appropriate</w:t>
      </w:r>
    </w:p>
    <w:p w14:paraId="35090237" w14:textId="77777777" w:rsidR="00171D27" w:rsidRDefault="00171D27" w:rsidP="00171D27">
      <w:r>
        <w:t>books on 2SLGBTQIA+ history and issues.</w:t>
      </w:r>
    </w:p>
    <w:p w14:paraId="35A6CCBA" w14:textId="47E4CB70" w:rsidR="00171D27" w:rsidRDefault="00006461" w:rsidP="00171D27">
      <w:r>
        <w:t>*</w:t>
      </w:r>
      <w:r w:rsidR="00171D27">
        <w:t xml:space="preserve"> Undertook the re-creation of the Cortez Middle School club (cancelled due to targeted policy</w:t>
      </w:r>
    </w:p>
    <w:p w14:paraId="5B08BFC1" w14:textId="77777777" w:rsidR="00171D27" w:rsidRDefault="00171D27" w:rsidP="00171D27">
      <w:r>
        <w:t>changes by the school district). The CMS club is set to re-start in the Fall of 2023.</w:t>
      </w:r>
    </w:p>
    <w:p w14:paraId="79B13430" w14:textId="2C67CA3C" w:rsidR="00171D27" w:rsidRDefault="00006461" w:rsidP="00171D27">
      <w:r>
        <w:t>*</w:t>
      </w:r>
      <w:r w:rsidR="00171D27">
        <w:t xml:space="preserve"> Strengthened collaborations with the School Community Youth Collaborative (Cortez) and</w:t>
      </w:r>
    </w:p>
    <w:p w14:paraId="1E2C16EA" w14:textId="77777777" w:rsidR="00171D27" w:rsidRDefault="00171D27" w:rsidP="00171D27">
      <w:r>
        <w:t>Mancos United (Mancos)</w:t>
      </w:r>
    </w:p>
    <w:p w14:paraId="1C77E40E" w14:textId="60455A6D" w:rsidR="00171D27" w:rsidRDefault="00006461" w:rsidP="00171D27">
      <w:r>
        <w:t>*</w:t>
      </w:r>
      <w:r w:rsidR="00171D27">
        <w:t xml:space="preserve"> Supported SWOS students who designed and painted a welcoming mural on campus to combat</w:t>
      </w:r>
    </w:p>
    <w:p w14:paraId="3E74A6C8" w14:textId="77777777" w:rsidR="00171D27" w:rsidRDefault="00171D27" w:rsidP="00171D27">
      <w:r>
        <w:t>increased bullying based on real and perceived gender identity and sexual orientation.</w:t>
      </w:r>
    </w:p>
    <w:p w14:paraId="1C2F1B41" w14:textId="3997575C" w:rsidR="00171D27" w:rsidRDefault="00006461" w:rsidP="00171D27">
      <w:r>
        <w:t>*</w:t>
      </w:r>
      <w:r w:rsidR="00171D27">
        <w:t xml:space="preserve"> Received a </w:t>
      </w:r>
      <w:proofErr w:type="gramStart"/>
      <w:r w:rsidR="00171D27">
        <w:t>mini-grant</w:t>
      </w:r>
      <w:proofErr w:type="gramEnd"/>
      <w:r w:rsidR="00171D27">
        <w:t xml:space="preserve"> from the Colorado Department of Public Health and Environment to</w:t>
      </w:r>
    </w:p>
    <w:p w14:paraId="563542DC" w14:textId="77777777" w:rsidR="00171D27" w:rsidRDefault="00171D27" w:rsidP="00171D27">
      <w:r>
        <w:t>support our work and our Denver Pride trip.</w:t>
      </w:r>
    </w:p>
    <w:p w14:paraId="5452DF3E" w14:textId="77777777" w:rsidR="00171D27" w:rsidRDefault="00171D27" w:rsidP="00171D27">
      <w:r>
        <w:t xml:space="preserve">This year, 79% of students who attended our clubs report they have an adult to talk to or go to for </w:t>
      </w:r>
      <w:proofErr w:type="gramStart"/>
      <w:r>
        <w:t>help</w:t>
      </w:r>
      <w:proofErr w:type="gramEnd"/>
    </w:p>
    <w:p w14:paraId="0A4B27E4" w14:textId="77777777" w:rsidR="00171D27" w:rsidRDefault="00171D27" w:rsidP="00171D27">
      <w:r>
        <w:t xml:space="preserve">with a serious problem, as compared to 58-69.5% of LGBTQ+ students and 78.6% of </w:t>
      </w:r>
      <w:proofErr w:type="gramStart"/>
      <w:r>
        <w:t>heterosexual</w:t>
      </w:r>
      <w:proofErr w:type="gramEnd"/>
    </w:p>
    <w:p w14:paraId="00460B8E" w14:textId="77777777" w:rsidR="00171D27" w:rsidRDefault="00171D27" w:rsidP="00171D27">
      <w:r>
        <w:t xml:space="preserve">students in our region (measured in the Health Kids Colorado survey). 95% reported they have </w:t>
      </w:r>
      <w:proofErr w:type="gramStart"/>
      <w:r>
        <w:t>someone</w:t>
      </w:r>
      <w:proofErr w:type="gramEnd"/>
    </w:p>
    <w:p w14:paraId="1A360321" w14:textId="77777777" w:rsidR="00171D27" w:rsidRDefault="00171D27" w:rsidP="00171D27">
      <w:r>
        <w:t>to talk to when feeling sad, empty, hopeless, angry, or anxious. 84% reported that they met a friend in</w:t>
      </w:r>
    </w:p>
    <w:p w14:paraId="2522D9D7" w14:textId="77777777" w:rsidR="00171D27" w:rsidRDefault="00171D27" w:rsidP="00171D27">
      <w:r>
        <w:t xml:space="preserve">the club who they trust, and 84% met an adult they trust. 58% reported that because of their MYP </w:t>
      </w:r>
      <w:proofErr w:type="gramStart"/>
      <w:r>
        <w:t>club</w:t>
      </w:r>
      <w:proofErr w:type="gramEnd"/>
    </w:p>
    <w:p w14:paraId="450BCE93" w14:textId="77777777" w:rsidR="00171D27" w:rsidRDefault="00171D27" w:rsidP="00171D27">
      <w:r>
        <w:t>they are more likely to come to school.</w:t>
      </w:r>
    </w:p>
    <w:p w14:paraId="7100B5AA" w14:textId="618A6B22" w:rsidR="00171D27" w:rsidRDefault="00171D27" w:rsidP="00171D27">
      <w:r>
        <w:t xml:space="preserve">In the upcoming school </w:t>
      </w:r>
      <w:r w:rsidR="00006461">
        <w:t>year,</w:t>
      </w:r>
      <w:r>
        <w:t xml:space="preserve"> we look forward to re-starting our Montezuma-Cortez Middle School </w:t>
      </w:r>
      <w:proofErr w:type="gramStart"/>
      <w:r>
        <w:t>club</w:t>
      </w:r>
      <w:proofErr w:type="gramEnd"/>
    </w:p>
    <w:p w14:paraId="434639E9" w14:textId="77777777" w:rsidR="00171D27" w:rsidRDefault="00171D27" w:rsidP="00171D27">
      <w:r>
        <w:t xml:space="preserve">in accordance with new district policies. We are excited to host our Second Annual Queer Ball and </w:t>
      </w:r>
      <w:proofErr w:type="gramStart"/>
      <w:r>
        <w:t>again</w:t>
      </w:r>
      <w:proofErr w:type="gramEnd"/>
    </w:p>
    <w:p w14:paraId="520804E2" w14:textId="782882EC" w:rsidR="00171D27" w:rsidRDefault="00171D27" w:rsidP="00171D27">
      <w:r>
        <w:t>offer numerous field trips and cultural experiences for our students!</w:t>
      </w:r>
    </w:p>
    <w:sectPr w:rsidR="0017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BC8"/>
    <w:multiLevelType w:val="hybridMultilevel"/>
    <w:tmpl w:val="F450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B27984"/>
    <w:multiLevelType w:val="hybridMultilevel"/>
    <w:tmpl w:val="F9D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8973435">
    <w:abstractNumId w:val="0"/>
  </w:num>
  <w:num w:numId="2" w16cid:durableId="176287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3A"/>
    <w:rsid w:val="00006461"/>
    <w:rsid w:val="00171D27"/>
    <w:rsid w:val="001902EE"/>
    <w:rsid w:val="001D3F08"/>
    <w:rsid w:val="00200B22"/>
    <w:rsid w:val="00231D12"/>
    <w:rsid w:val="00295E4B"/>
    <w:rsid w:val="004A5BA4"/>
    <w:rsid w:val="004D245A"/>
    <w:rsid w:val="004D5D8F"/>
    <w:rsid w:val="005B79FA"/>
    <w:rsid w:val="006C02BD"/>
    <w:rsid w:val="00747152"/>
    <w:rsid w:val="00895604"/>
    <w:rsid w:val="008B3CA9"/>
    <w:rsid w:val="00911616"/>
    <w:rsid w:val="00AC513A"/>
    <w:rsid w:val="00AD4D33"/>
    <w:rsid w:val="00B34751"/>
    <w:rsid w:val="00C33792"/>
    <w:rsid w:val="00C74741"/>
    <w:rsid w:val="00D37239"/>
    <w:rsid w:val="00DD336A"/>
    <w:rsid w:val="00EE2C88"/>
    <w:rsid w:val="00F8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BBF1"/>
  <w15:chartTrackingRefBased/>
  <w15:docId w15:val="{3C4C5807-BE5A-459D-A8C7-B15898F2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92"/>
    <w:pPr>
      <w:spacing w:line="256" w:lineRule="auto"/>
      <w:ind w:left="720"/>
      <w:contextualSpacing/>
    </w:pPr>
  </w:style>
  <w:style w:type="paragraph" w:styleId="NormalWeb">
    <w:name w:val="Normal (Web)"/>
    <w:basedOn w:val="Normal"/>
    <w:uiPriority w:val="99"/>
    <w:semiHidden/>
    <w:unhideWhenUsed/>
    <w:rsid w:val="008956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1440">
      <w:bodyDiv w:val="1"/>
      <w:marLeft w:val="0"/>
      <w:marRight w:val="0"/>
      <w:marTop w:val="0"/>
      <w:marBottom w:val="0"/>
      <w:divBdr>
        <w:top w:val="none" w:sz="0" w:space="0" w:color="auto"/>
        <w:left w:val="none" w:sz="0" w:space="0" w:color="auto"/>
        <w:bottom w:val="none" w:sz="0" w:space="0" w:color="auto"/>
        <w:right w:val="none" w:sz="0" w:space="0" w:color="auto"/>
      </w:divBdr>
    </w:div>
    <w:div w:id="558983559">
      <w:bodyDiv w:val="1"/>
      <w:marLeft w:val="0"/>
      <w:marRight w:val="0"/>
      <w:marTop w:val="0"/>
      <w:marBottom w:val="0"/>
      <w:divBdr>
        <w:top w:val="none" w:sz="0" w:space="0" w:color="auto"/>
        <w:left w:val="none" w:sz="0" w:space="0" w:color="auto"/>
        <w:bottom w:val="none" w:sz="0" w:space="0" w:color="auto"/>
        <w:right w:val="none" w:sz="0" w:space="0" w:color="auto"/>
      </w:divBdr>
      <w:divsChild>
        <w:div w:id="923537837">
          <w:marLeft w:val="1440"/>
          <w:marRight w:val="0"/>
          <w:marTop w:val="0"/>
          <w:marBottom w:val="0"/>
          <w:divBdr>
            <w:top w:val="none" w:sz="0" w:space="0" w:color="auto"/>
            <w:left w:val="none" w:sz="0" w:space="0" w:color="auto"/>
            <w:bottom w:val="none" w:sz="0" w:space="0" w:color="auto"/>
            <w:right w:val="none" w:sz="0" w:space="0" w:color="auto"/>
          </w:divBdr>
        </w:div>
      </w:divsChild>
    </w:div>
    <w:div w:id="679236300">
      <w:bodyDiv w:val="1"/>
      <w:marLeft w:val="0"/>
      <w:marRight w:val="0"/>
      <w:marTop w:val="0"/>
      <w:marBottom w:val="0"/>
      <w:divBdr>
        <w:top w:val="none" w:sz="0" w:space="0" w:color="auto"/>
        <w:left w:val="none" w:sz="0" w:space="0" w:color="auto"/>
        <w:bottom w:val="none" w:sz="0" w:space="0" w:color="auto"/>
        <w:right w:val="none" w:sz="0" w:space="0" w:color="auto"/>
      </w:divBdr>
    </w:div>
    <w:div w:id="1583027007">
      <w:bodyDiv w:val="1"/>
      <w:marLeft w:val="0"/>
      <w:marRight w:val="0"/>
      <w:marTop w:val="0"/>
      <w:marBottom w:val="0"/>
      <w:divBdr>
        <w:top w:val="none" w:sz="0" w:space="0" w:color="auto"/>
        <w:left w:val="none" w:sz="0" w:space="0" w:color="auto"/>
        <w:bottom w:val="none" w:sz="0" w:space="0" w:color="auto"/>
        <w:right w:val="none" w:sz="0" w:space="0" w:color="auto"/>
      </w:divBdr>
      <w:divsChild>
        <w:div w:id="277421125">
          <w:marLeft w:val="0"/>
          <w:marRight w:val="0"/>
          <w:marTop w:val="0"/>
          <w:marBottom w:val="0"/>
          <w:divBdr>
            <w:top w:val="none" w:sz="0" w:space="0" w:color="auto"/>
            <w:left w:val="none" w:sz="0" w:space="0" w:color="auto"/>
            <w:bottom w:val="none" w:sz="0" w:space="0" w:color="auto"/>
            <w:right w:val="none" w:sz="0" w:space="0" w:color="auto"/>
          </w:divBdr>
        </w:div>
        <w:div w:id="164714482">
          <w:marLeft w:val="0"/>
          <w:marRight w:val="0"/>
          <w:marTop w:val="0"/>
          <w:marBottom w:val="0"/>
          <w:divBdr>
            <w:top w:val="none" w:sz="0" w:space="0" w:color="auto"/>
            <w:left w:val="none" w:sz="0" w:space="0" w:color="auto"/>
            <w:bottom w:val="none" w:sz="0" w:space="0" w:color="auto"/>
            <w:right w:val="none" w:sz="0" w:space="0" w:color="auto"/>
          </w:divBdr>
        </w:div>
        <w:div w:id="238026843">
          <w:marLeft w:val="0"/>
          <w:marRight w:val="0"/>
          <w:marTop w:val="0"/>
          <w:marBottom w:val="0"/>
          <w:divBdr>
            <w:top w:val="none" w:sz="0" w:space="0" w:color="auto"/>
            <w:left w:val="none" w:sz="0" w:space="0" w:color="auto"/>
            <w:bottom w:val="none" w:sz="0" w:space="0" w:color="auto"/>
            <w:right w:val="none" w:sz="0" w:space="0" w:color="auto"/>
          </w:divBdr>
        </w:div>
        <w:div w:id="505557014">
          <w:marLeft w:val="0"/>
          <w:marRight w:val="0"/>
          <w:marTop w:val="0"/>
          <w:marBottom w:val="0"/>
          <w:divBdr>
            <w:top w:val="none" w:sz="0" w:space="0" w:color="auto"/>
            <w:left w:val="none" w:sz="0" w:space="0" w:color="auto"/>
            <w:bottom w:val="none" w:sz="0" w:space="0" w:color="auto"/>
            <w:right w:val="none" w:sz="0" w:space="0" w:color="auto"/>
          </w:divBdr>
        </w:div>
        <w:div w:id="1276870286">
          <w:marLeft w:val="0"/>
          <w:marRight w:val="0"/>
          <w:marTop w:val="0"/>
          <w:marBottom w:val="0"/>
          <w:divBdr>
            <w:top w:val="none" w:sz="0" w:space="0" w:color="auto"/>
            <w:left w:val="none" w:sz="0" w:space="0" w:color="auto"/>
            <w:bottom w:val="none" w:sz="0" w:space="0" w:color="auto"/>
            <w:right w:val="none" w:sz="0" w:space="0" w:color="auto"/>
          </w:divBdr>
        </w:div>
        <w:div w:id="1060786951">
          <w:marLeft w:val="0"/>
          <w:marRight w:val="0"/>
          <w:marTop w:val="0"/>
          <w:marBottom w:val="0"/>
          <w:divBdr>
            <w:top w:val="none" w:sz="0" w:space="0" w:color="auto"/>
            <w:left w:val="none" w:sz="0" w:space="0" w:color="auto"/>
            <w:bottom w:val="none" w:sz="0" w:space="0" w:color="auto"/>
            <w:right w:val="none" w:sz="0" w:space="0" w:color="auto"/>
          </w:divBdr>
        </w:div>
        <w:div w:id="1442146817">
          <w:marLeft w:val="0"/>
          <w:marRight w:val="0"/>
          <w:marTop w:val="0"/>
          <w:marBottom w:val="0"/>
          <w:divBdr>
            <w:top w:val="none" w:sz="0" w:space="0" w:color="auto"/>
            <w:left w:val="none" w:sz="0" w:space="0" w:color="auto"/>
            <w:bottom w:val="none" w:sz="0" w:space="0" w:color="auto"/>
            <w:right w:val="none" w:sz="0" w:space="0" w:color="auto"/>
          </w:divBdr>
        </w:div>
        <w:div w:id="1622953078">
          <w:marLeft w:val="0"/>
          <w:marRight w:val="0"/>
          <w:marTop w:val="0"/>
          <w:marBottom w:val="0"/>
          <w:divBdr>
            <w:top w:val="none" w:sz="0" w:space="0" w:color="auto"/>
            <w:left w:val="none" w:sz="0" w:space="0" w:color="auto"/>
            <w:bottom w:val="none" w:sz="0" w:space="0" w:color="auto"/>
            <w:right w:val="none" w:sz="0" w:space="0" w:color="auto"/>
          </w:divBdr>
        </w:div>
        <w:div w:id="2029864482">
          <w:marLeft w:val="0"/>
          <w:marRight w:val="0"/>
          <w:marTop w:val="0"/>
          <w:marBottom w:val="0"/>
          <w:divBdr>
            <w:top w:val="none" w:sz="0" w:space="0" w:color="auto"/>
            <w:left w:val="none" w:sz="0" w:space="0" w:color="auto"/>
            <w:bottom w:val="none" w:sz="0" w:space="0" w:color="auto"/>
            <w:right w:val="none" w:sz="0" w:space="0" w:color="auto"/>
          </w:divBdr>
        </w:div>
        <w:div w:id="609514794">
          <w:marLeft w:val="0"/>
          <w:marRight w:val="0"/>
          <w:marTop w:val="0"/>
          <w:marBottom w:val="0"/>
          <w:divBdr>
            <w:top w:val="none" w:sz="0" w:space="0" w:color="auto"/>
            <w:left w:val="none" w:sz="0" w:space="0" w:color="auto"/>
            <w:bottom w:val="none" w:sz="0" w:space="0" w:color="auto"/>
            <w:right w:val="none" w:sz="0" w:space="0" w:color="auto"/>
          </w:divBdr>
        </w:div>
        <w:div w:id="1701588457">
          <w:marLeft w:val="0"/>
          <w:marRight w:val="0"/>
          <w:marTop w:val="0"/>
          <w:marBottom w:val="0"/>
          <w:divBdr>
            <w:top w:val="none" w:sz="0" w:space="0" w:color="auto"/>
            <w:left w:val="none" w:sz="0" w:space="0" w:color="auto"/>
            <w:bottom w:val="none" w:sz="0" w:space="0" w:color="auto"/>
            <w:right w:val="none" w:sz="0" w:space="0" w:color="auto"/>
          </w:divBdr>
        </w:div>
      </w:divsChild>
    </w:div>
    <w:div w:id="2046367897">
      <w:bodyDiv w:val="1"/>
      <w:marLeft w:val="0"/>
      <w:marRight w:val="0"/>
      <w:marTop w:val="0"/>
      <w:marBottom w:val="0"/>
      <w:divBdr>
        <w:top w:val="none" w:sz="0" w:space="0" w:color="auto"/>
        <w:left w:val="none" w:sz="0" w:space="0" w:color="auto"/>
        <w:bottom w:val="none" w:sz="0" w:space="0" w:color="auto"/>
        <w:right w:val="none" w:sz="0" w:space="0" w:color="auto"/>
      </w:divBdr>
    </w:div>
    <w:div w:id="2096584602">
      <w:bodyDiv w:val="1"/>
      <w:marLeft w:val="0"/>
      <w:marRight w:val="0"/>
      <w:marTop w:val="0"/>
      <w:marBottom w:val="0"/>
      <w:divBdr>
        <w:top w:val="none" w:sz="0" w:space="0" w:color="auto"/>
        <w:left w:val="none" w:sz="0" w:space="0" w:color="auto"/>
        <w:bottom w:val="none" w:sz="0" w:space="0" w:color="auto"/>
        <w:right w:val="none" w:sz="0" w:space="0" w:color="auto"/>
      </w:divBdr>
      <w:divsChild>
        <w:div w:id="67287875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gXzAFTtZD4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Stone</dc:creator>
  <cp:keywords/>
  <dc:description/>
  <cp:lastModifiedBy>Michelle Stone</cp:lastModifiedBy>
  <cp:revision>22</cp:revision>
  <dcterms:created xsi:type="dcterms:W3CDTF">2023-08-02T14:45:00Z</dcterms:created>
  <dcterms:modified xsi:type="dcterms:W3CDTF">2023-08-31T14:11:00Z</dcterms:modified>
</cp:coreProperties>
</file>