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A1B1" w14:textId="77777777" w:rsidR="00566895" w:rsidRDefault="00566895" w:rsidP="00325DBA">
      <w:pPr>
        <w:spacing w:line="304" w:lineRule="exact"/>
        <w:rPr>
          <w:rFonts w:ascii="Arial" w:hAnsi="Arial" w:cs="Arial"/>
          <w:spacing w:val="11"/>
        </w:rPr>
      </w:pPr>
    </w:p>
    <w:p w14:paraId="52E9F55A" w14:textId="74178470" w:rsidR="00325DBA" w:rsidRDefault="00325DBA" w:rsidP="00325DBA">
      <w:pPr>
        <w:spacing w:line="304" w:lineRule="exact"/>
        <w:rPr>
          <w:rFonts w:ascii="Arial" w:hAnsi="Arial" w:cs="Arial"/>
          <w:spacing w:val="11"/>
        </w:rPr>
      </w:pPr>
      <w:r>
        <w:rPr>
          <w:rFonts w:ascii="Arial" w:hAnsi="Arial" w:cs="Arial"/>
          <w:spacing w:val="11"/>
        </w:rPr>
        <w:t>13</w:t>
      </w:r>
      <w:r w:rsidR="001E6DD9">
        <w:rPr>
          <w:rFonts w:ascii="Arial" w:hAnsi="Arial" w:cs="Arial"/>
          <w:spacing w:val="11"/>
        </w:rPr>
        <w:t>5</w:t>
      </w:r>
      <w:r>
        <w:rPr>
          <w:rFonts w:ascii="Arial" w:hAnsi="Arial" w:cs="Arial"/>
          <w:spacing w:val="11"/>
        </w:rPr>
        <w:t>th Annual Convention of the Episcopal Diocese of Colorado</w:t>
      </w:r>
    </w:p>
    <w:p w14:paraId="74765775" w14:textId="68EBC7E8" w:rsidR="00325DBA" w:rsidRDefault="00325DBA" w:rsidP="00325DBA">
      <w:pPr>
        <w:spacing w:before="180" w:line="260" w:lineRule="exact"/>
        <w:rPr>
          <w:rFonts w:ascii="Arial" w:hAnsi="Arial" w:cs="Arial"/>
          <w:spacing w:val="10"/>
        </w:rPr>
      </w:pPr>
      <w:r>
        <w:rPr>
          <w:rFonts w:ascii="Arial" w:hAnsi="Arial" w:cs="Arial"/>
          <w:spacing w:val="10"/>
        </w:rPr>
        <w:t xml:space="preserve">October </w:t>
      </w:r>
      <w:r w:rsidR="00DD2854">
        <w:rPr>
          <w:rFonts w:ascii="Arial" w:hAnsi="Arial" w:cs="Arial"/>
          <w:spacing w:val="10"/>
        </w:rPr>
        <w:t>15</w:t>
      </w:r>
      <w:r>
        <w:rPr>
          <w:rFonts w:ascii="Arial" w:hAnsi="Arial" w:cs="Arial"/>
          <w:spacing w:val="10"/>
        </w:rPr>
        <w:t>, 202</w:t>
      </w:r>
      <w:r w:rsidR="00DD2854">
        <w:rPr>
          <w:rFonts w:ascii="Arial" w:hAnsi="Arial" w:cs="Arial"/>
          <w:spacing w:val="10"/>
        </w:rPr>
        <w:t>2</w:t>
      </w:r>
    </w:p>
    <w:p w14:paraId="7B061491" w14:textId="31CB4873" w:rsidR="00325DBA" w:rsidRDefault="00795511" w:rsidP="00325DBA">
      <w:pPr>
        <w:pBdr>
          <w:bottom w:val="single" w:sz="12" w:space="1" w:color="auto"/>
        </w:pBdr>
        <w:spacing w:before="180" w:after="360"/>
        <w:rPr>
          <w:rFonts w:ascii="Arial" w:hAnsi="Arial" w:cs="Arial"/>
          <w:color w:val="000000"/>
        </w:rPr>
      </w:pPr>
      <w:r>
        <w:rPr>
          <w:rFonts w:ascii="Arial" w:hAnsi="Arial" w:cs="Arial"/>
          <w:spacing w:val="12"/>
        </w:rPr>
        <w:t>S</w:t>
      </w:r>
      <w:r w:rsidR="0045724F">
        <w:rPr>
          <w:rFonts w:ascii="Arial" w:hAnsi="Arial" w:cs="Arial"/>
          <w:spacing w:val="12"/>
        </w:rPr>
        <w:t xml:space="preserve">pecial </w:t>
      </w:r>
      <w:r w:rsidR="00325DBA">
        <w:rPr>
          <w:rFonts w:ascii="Arial" w:hAnsi="Arial" w:cs="Arial"/>
          <w:spacing w:val="12"/>
        </w:rPr>
        <w:t xml:space="preserve">Rules of Convention </w:t>
      </w:r>
      <w:r w:rsidR="0045724F">
        <w:rPr>
          <w:rFonts w:ascii="Arial" w:hAnsi="Arial" w:cs="Arial"/>
          <w:spacing w:val="12"/>
        </w:rPr>
        <w:t>(Proposed</w:t>
      </w:r>
      <w:r>
        <w:rPr>
          <w:rFonts w:ascii="Arial" w:hAnsi="Arial" w:cs="Arial"/>
          <w:spacing w:val="12"/>
        </w:rPr>
        <w:t>)</w:t>
      </w:r>
    </w:p>
    <w:p w14:paraId="335002A0" w14:textId="73A4ABFD" w:rsidR="00325DBA" w:rsidRDefault="00795511" w:rsidP="00325DBA">
      <w:pPr>
        <w:pStyle w:val="ListParagraph"/>
        <w:numPr>
          <w:ilvl w:val="0"/>
          <w:numId w:val="1"/>
        </w:numPr>
        <w:spacing w:before="756" w:after="100" w:afterAutospacing="1" w:line="480" w:lineRule="auto"/>
        <w:rPr>
          <w:rFonts w:ascii="Arial" w:hAnsi="Arial" w:cs="Arial"/>
          <w:spacing w:val="3"/>
          <w:w w:val="105"/>
        </w:rPr>
      </w:pPr>
      <w:r>
        <w:rPr>
          <w:rFonts w:ascii="Arial" w:hAnsi="Arial" w:cs="Arial"/>
          <w:spacing w:val="3"/>
          <w:w w:val="105"/>
        </w:rPr>
        <w:t>T</w:t>
      </w:r>
      <w:r w:rsidR="00325DBA">
        <w:rPr>
          <w:rFonts w:ascii="Arial" w:hAnsi="Arial" w:cs="Arial"/>
          <w:spacing w:val="3"/>
          <w:w w:val="105"/>
        </w:rPr>
        <w:t xml:space="preserve">he Convention shall convene at </w:t>
      </w:r>
      <w:r w:rsidR="00C32BB0">
        <w:rPr>
          <w:rFonts w:ascii="Arial" w:hAnsi="Arial" w:cs="Arial"/>
          <w:spacing w:val="3"/>
          <w:w w:val="105"/>
        </w:rPr>
        <w:t>9</w:t>
      </w:r>
      <w:r w:rsidR="00325DBA">
        <w:rPr>
          <w:rFonts w:ascii="Arial" w:hAnsi="Arial" w:cs="Arial"/>
          <w:spacing w:val="3"/>
          <w:w w:val="105"/>
        </w:rPr>
        <w:t xml:space="preserve">:00 a.m. on Saturday, October </w:t>
      </w:r>
      <w:r w:rsidR="00DD2854">
        <w:rPr>
          <w:rFonts w:ascii="Arial" w:hAnsi="Arial" w:cs="Arial"/>
          <w:spacing w:val="3"/>
          <w:w w:val="105"/>
        </w:rPr>
        <w:t>15, 2022</w:t>
      </w:r>
      <w:r w:rsidR="00325DBA">
        <w:rPr>
          <w:rFonts w:ascii="Arial" w:hAnsi="Arial" w:cs="Arial"/>
          <w:spacing w:val="3"/>
          <w:w w:val="105"/>
        </w:rPr>
        <w:t>.</w:t>
      </w:r>
    </w:p>
    <w:p w14:paraId="1F818905" w14:textId="2455478E"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7"/>
          <w:w w:val="105"/>
        </w:rPr>
        <w:t xml:space="preserve">Subject to the Constitution and Canons of the Episcopal Diocese of Colorado, presence on the floor of convention is limited to deacons, priests, and bishops who are </w:t>
      </w:r>
      <w:r>
        <w:rPr>
          <w:rFonts w:ascii="Arial" w:hAnsi="Arial" w:cs="Arial"/>
          <w:spacing w:val="-3"/>
          <w:w w:val="105"/>
        </w:rPr>
        <w:t xml:space="preserve">canonically resident in the Diocese; licensed clergy in charge of congregations granted </w:t>
      </w:r>
      <w:r>
        <w:rPr>
          <w:rFonts w:ascii="Arial" w:hAnsi="Arial" w:cs="Arial"/>
          <w:spacing w:val="-4"/>
          <w:w w:val="105"/>
        </w:rPr>
        <w:t xml:space="preserve">seat and voice; Lay Delegates elected to represent parishes, missions, diocesan institutions, or special congregations; Lay Members of the Standing Committee; Lay </w:t>
      </w:r>
      <w:r>
        <w:rPr>
          <w:rFonts w:ascii="Arial" w:hAnsi="Arial" w:cs="Arial"/>
          <w:spacing w:val="-2"/>
          <w:w w:val="105"/>
        </w:rPr>
        <w:t xml:space="preserve">Deputies to General Convention; </w:t>
      </w:r>
      <w:r w:rsidR="00C32BB0">
        <w:rPr>
          <w:rFonts w:ascii="Arial" w:hAnsi="Arial" w:cs="Arial"/>
          <w:spacing w:val="-2"/>
          <w:w w:val="105"/>
        </w:rPr>
        <w:t xml:space="preserve">and </w:t>
      </w:r>
      <w:r>
        <w:rPr>
          <w:rFonts w:ascii="Arial" w:hAnsi="Arial" w:cs="Arial"/>
          <w:spacing w:val="-2"/>
          <w:w w:val="105"/>
        </w:rPr>
        <w:t xml:space="preserve">Lay Regional Missioners who have been granted seat </w:t>
      </w:r>
      <w:r>
        <w:rPr>
          <w:rFonts w:ascii="Arial" w:hAnsi="Arial" w:cs="Arial"/>
          <w:spacing w:val="-9"/>
          <w:w w:val="105"/>
        </w:rPr>
        <w:t xml:space="preserve">and voice. Any alternate desiring to substitute for an absent Lay Delegate must notify the </w:t>
      </w:r>
      <w:r>
        <w:rPr>
          <w:rFonts w:ascii="Arial" w:hAnsi="Arial" w:cs="Arial"/>
          <w:spacing w:val="-4"/>
          <w:w w:val="105"/>
        </w:rPr>
        <w:t>Secretary of Convention for approval before taking his/her/their seat.</w:t>
      </w:r>
    </w:p>
    <w:p w14:paraId="477256F0" w14:textId="77777777" w:rsidR="00325DBA" w:rsidRDefault="00325DBA" w:rsidP="00325DBA">
      <w:pPr>
        <w:pStyle w:val="ListParagraph"/>
        <w:spacing w:before="756"/>
        <w:rPr>
          <w:rFonts w:ascii="Arial" w:hAnsi="Arial" w:cs="Arial"/>
          <w:spacing w:val="3"/>
          <w:w w:val="105"/>
        </w:rPr>
      </w:pPr>
    </w:p>
    <w:p w14:paraId="087E1207" w14:textId="77777777" w:rsidR="00325DBA" w:rsidRPr="00795511" w:rsidRDefault="00325DBA" w:rsidP="00325DBA">
      <w:pPr>
        <w:pStyle w:val="ListParagraph"/>
        <w:numPr>
          <w:ilvl w:val="0"/>
          <w:numId w:val="1"/>
        </w:numPr>
        <w:spacing w:before="756"/>
        <w:rPr>
          <w:rFonts w:ascii="Arial" w:hAnsi="Arial" w:cs="Arial"/>
          <w:spacing w:val="3"/>
          <w:w w:val="105"/>
        </w:rPr>
      </w:pPr>
      <w:r>
        <w:rPr>
          <w:rFonts w:ascii="Arial" w:hAnsi="Arial" w:cs="Arial"/>
          <w:spacing w:val="-9"/>
          <w:w w:val="105"/>
        </w:rPr>
        <w:t xml:space="preserve">When recognized by the Chair, the delegate shall identify himself, herself or themselves by name, </w:t>
      </w:r>
      <w:r>
        <w:rPr>
          <w:rFonts w:ascii="Arial" w:hAnsi="Arial" w:cs="Arial"/>
          <w:spacing w:val="-4"/>
          <w:w w:val="105"/>
        </w:rPr>
        <w:t>congregation, and city.</w:t>
      </w:r>
    </w:p>
    <w:p w14:paraId="64C4C93C" w14:textId="77777777" w:rsidR="00795511" w:rsidRPr="00795511" w:rsidRDefault="00795511" w:rsidP="00795511">
      <w:pPr>
        <w:pStyle w:val="ListParagraph"/>
        <w:rPr>
          <w:rFonts w:ascii="Arial" w:hAnsi="Arial" w:cs="Arial"/>
          <w:spacing w:val="3"/>
          <w:w w:val="105"/>
        </w:rPr>
      </w:pPr>
    </w:p>
    <w:p w14:paraId="26201000" w14:textId="005B1411" w:rsidR="00325DBA" w:rsidRPr="00795511" w:rsidRDefault="00795511" w:rsidP="00711D07">
      <w:pPr>
        <w:pStyle w:val="ListParagraph"/>
        <w:numPr>
          <w:ilvl w:val="0"/>
          <w:numId w:val="1"/>
        </w:numPr>
        <w:spacing w:before="756"/>
        <w:rPr>
          <w:rFonts w:ascii="Arial" w:hAnsi="Arial" w:cs="Arial"/>
          <w:spacing w:val="3"/>
          <w:w w:val="105"/>
        </w:rPr>
      </w:pPr>
      <w:r w:rsidRPr="00795511">
        <w:rPr>
          <w:rFonts w:ascii="Arial" w:hAnsi="Arial" w:cs="Arial"/>
          <w:spacing w:val="3"/>
          <w:w w:val="105"/>
        </w:rPr>
        <w:t>N</w:t>
      </w:r>
      <w:r w:rsidR="00325DBA" w:rsidRPr="00795511">
        <w:rPr>
          <w:rFonts w:ascii="Arial" w:hAnsi="Arial" w:cs="Arial"/>
          <w:spacing w:val="-9"/>
          <w:w w:val="105"/>
        </w:rPr>
        <w:t xml:space="preserve">o motion shall be debated, or shall be considered as before the Convention, unless </w:t>
      </w:r>
      <w:r w:rsidR="00325DBA" w:rsidRPr="00795511">
        <w:rPr>
          <w:rFonts w:ascii="Arial" w:hAnsi="Arial" w:cs="Arial"/>
          <w:spacing w:val="-7"/>
          <w:w w:val="105"/>
        </w:rPr>
        <w:t xml:space="preserve">seconded and, when required by the Chair, submitted to the Secretary </w:t>
      </w:r>
      <w:r w:rsidR="00325DBA" w:rsidRPr="00795511">
        <w:rPr>
          <w:rFonts w:ascii="Arial" w:hAnsi="Arial" w:cs="Arial"/>
          <w:spacing w:val="-6"/>
          <w:w w:val="105"/>
        </w:rPr>
        <w:t>electronically, as directed by the Chair or a Convention Manager.</w:t>
      </w:r>
    </w:p>
    <w:p w14:paraId="371286D9" w14:textId="77777777" w:rsidR="00325DBA" w:rsidRDefault="00325DBA" w:rsidP="00325DBA">
      <w:pPr>
        <w:pStyle w:val="ListParagraph"/>
        <w:spacing w:before="756"/>
        <w:rPr>
          <w:rFonts w:ascii="Arial" w:hAnsi="Arial" w:cs="Arial"/>
          <w:spacing w:val="-5"/>
          <w:w w:val="105"/>
        </w:rPr>
      </w:pPr>
    </w:p>
    <w:p w14:paraId="5CCC0B2C" w14:textId="77777777"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5"/>
          <w:w w:val="105"/>
        </w:rPr>
        <w:t xml:space="preserve">Discussion on any question shall be limited to three (3) minutes by the proposer and two (2) minutes by additional speakers. Any amendment on any question shall be limited to three (3) minutes by the proposer and two minutes by additional speakers. Additional </w:t>
      </w:r>
      <w:r>
        <w:rPr>
          <w:rFonts w:ascii="Arial" w:hAnsi="Arial" w:cs="Arial"/>
          <w:spacing w:val="-3"/>
          <w:w w:val="105"/>
        </w:rPr>
        <w:t xml:space="preserve">speakers shall be limited to three to speak in favor and three to speak against the issue. </w:t>
      </w:r>
      <w:r>
        <w:rPr>
          <w:rFonts w:ascii="Arial" w:hAnsi="Arial" w:cs="Arial"/>
          <w:spacing w:val="-4"/>
          <w:w w:val="105"/>
        </w:rPr>
        <w:t xml:space="preserve">No delegate shall speak twice on the same question unless given specific permission by </w:t>
      </w:r>
      <w:r>
        <w:rPr>
          <w:rFonts w:ascii="Arial" w:hAnsi="Arial" w:cs="Arial"/>
          <w:w w:val="105"/>
        </w:rPr>
        <w:t>the Chair.</w:t>
      </w:r>
    </w:p>
    <w:p w14:paraId="1AD576BF" w14:textId="77777777" w:rsidR="00325DBA" w:rsidRDefault="00325DBA" w:rsidP="00325DBA">
      <w:pPr>
        <w:pStyle w:val="ListParagraph"/>
        <w:rPr>
          <w:rFonts w:ascii="Arial" w:hAnsi="Arial" w:cs="Arial"/>
          <w:spacing w:val="-4"/>
          <w:w w:val="105"/>
        </w:rPr>
      </w:pPr>
    </w:p>
    <w:p w14:paraId="0A39361C" w14:textId="77777777"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4"/>
          <w:w w:val="105"/>
        </w:rPr>
        <w:t xml:space="preserve">The Chair, without debate, shall decide all questions of order, but any delegate may appeal such decision. On appeal, no delegate shall speak more than once without </w:t>
      </w:r>
      <w:r>
        <w:rPr>
          <w:rFonts w:ascii="Arial" w:hAnsi="Arial" w:cs="Arial"/>
          <w:spacing w:val="-8"/>
          <w:w w:val="105"/>
        </w:rPr>
        <w:t xml:space="preserve">express consent of the Convention. A two-thirds (2/3) vote is required to reverse the </w:t>
      </w:r>
      <w:r>
        <w:rPr>
          <w:rFonts w:ascii="Arial" w:hAnsi="Arial" w:cs="Arial"/>
          <w:spacing w:val="-4"/>
          <w:w w:val="105"/>
        </w:rPr>
        <w:t>Chair’s decision.</w:t>
      </w:r>
    </w:p>
    <w:p w14:paraId="4FDD96E7" w14:textId="77777777" w:rsidR="00325DBA" w:rsidRDefault="00325DBA" w:rsidP="00325DBA">
      <w:pPr>
        <w:pStyle w:val="ListParagraph"/>
        <w:rPr>
          <w:rFonts w:ascii="Arial" w:hAnsi="Arial" w:cs="Arial"/>
          <w:spacing w:val="-3"/>
          <w:w w:val="105"/>
        </w:rPr>
      </w:pPr>
    </w:p>
    <w:p w14:paraId="02F307BE" w14:textId="77777777"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3"/>
          <w:w w:val="105"/>
        </w:rPr>
        <w:t xml:space="preserve">Voting is subject to the Constitution and Canons of the Episcopal Diocese of Colorado and limited to </w:t>
      </w:r>
      <w:r>
        <w:rPr>
          <w:rFonts w:ascii="Arial" w:hAnsi="Arial" w:cs="Arial"/>
          <w:spacing w:val="-4"/>
          <w:w w:val="105"/>
        </w:rPr>
        <w:t xml:space="preserve">deacons, priests, and bishops canonically resident in the diocese; Lay Delegates elected to represent </w:t>
      </w:r>
      <w:r>
        <w:rPr>
          <w:rFonts w:ascii="Arial" w:hAnsi="Arial" w:cs="Arial"/>
          <w:spacing w:val="-5"/>
          <w:w w:val="105"/>
        </w:rPr>
        <w:t xml:space="preserve">parishes, missions, diocesan institutions, or special congregations; Lay Members of the </w:t>
      </w:r>
      <w:r>
        <w:rPr>
          <w:rFonts w:ascii="Arial" w:hAnsi="Arial" w:cs="Arial"/>
          <w:spacing w:val="-4"/>
          <w:w w:val="105"/>
        </w:rPr>
        <w:t>Standing Committee; Lay Deputies to General Convention; Lay Regional</w:t>
      </w:r>
      <w:r>
        <w:rPr>
          <w:rFonts w:ascii="Arial" w:hAnsi="Arial" w:cs="Arial"/>
          <w:color w:val="FF0000"/>
          <w:spacing w:val="-4"/>
          <w:w w:val="105"/>
        </w:rPr>
        <w:t xml:space="preserve"> </w:t>
      </w:r>
      <w:r>
        <w:rPr>
          <w:rFonts w:ascii="Arial" w:hAnsi="Arial" w:cs="Arial"/>
          <w:spacing w:val="-4"/>
          <w:w w:val="105"/>
        </w:rPr>
        <w:t>Missioners and Members of the clergy of the Evangelical Lutheran Church in America who serve a congregation of the Diocese of Colorado.</w:t>
      </w:r>
    </w:p>
    <w:p w14:paraId="407CC61C" w14:textId="77777777" w:rsidR="00325DBA" w:rsidRDefault="00325DBA" w:rsidP="00325DBA">
      <w:pPr>
        <w:pStyle w:val="ListParagraph"/>
        <w:rPr>
          <w:rFonts w:ascii="Arial" w:hAnsi="Arial" w:cs="Arial"/>
          <w:spacing w:val="-3"/>
          <w:w w:val="105"/>
        </w:rPr>
      </w:pPr>
    </w:p>
    <w:p w14:paraId="0DC901F6" w14:textId="77777777"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3"/>
          <w:w w:val="105"/>
        </w:rPr>
        <w:t xml:space="preserve">The Secretary of Convention must approve distribution of any electronic or printed material not </w:t>
      </w:r>
      <w:r>
        <w:rPr>
          <w:rFonts w:ascii="Arial" w:hAnsi="Arial" w:cs="Arial"/>
          <w:spacing w:val="-4"/>
          <w:w w:val="105"/>
        </w:rPr>
        <w:t xml:space="preserve">included in the Virtual Convention packet. </w:t>
      </w:r>
    </w:p>
    <w:p w14:paraId="735CE00E" w14:textId="77777777" w:rsidR="00325DBA" w:rsidRDefault="00325DBA" w:rsidP="00325DBA">
      <w:pPr>
        <w:pStyle w:val="ListParagraph"/>
        <w:rPr>
          <w:rFonts w:ascii="Arial" w:hAnsi="Arial" w:cs="Arial"/>
          <w:spacing w:val="-3"/>
          <w:w w:val="105"/>
        </w:rPr>
      </w:pPr>
    </w:p>
    <w:p w14:paraId="4D0C60F0" w14:textId="3DDDCE18"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3"/>
          <w:w w:val="105"/>
        </w:rPr>
        <w:t xml:space="preserve">There will be no nominations from the floor of Convention. All nominees must </w:t>
      </w:r>
      <w:r w:rsidR="00566895">
        <w:rPr>
          <w:rFonts w:ascii="Arial" w:hAnsi="Arial" w:cs="Arial"/>
          <w:spacing w:val="-3"/>
          <w:w w:val="105"/>
        </w:rPr>
        <w:t xml:space="preserve">have </w:t>
      </w:r>
      <w:r>
        <w:rPr>
          <w:rFonts w:ascii="Arial" w:hAnsi="Arial" w:cs="Arial"/>
          <w:spacing w:val="-3"/>
          <w:w w:val="105"/>
        </w:rPr>
        <w:t>submit</w:t>
      </w:r>
      <w:r w:rsidR="00566895">
        <w:rPr>
          <w:rFonts w:ascii="Arial" w:hAnsi="Arial" w:cs="Arial"/>
          <w:spacing w:val="-3"/>
          <w:w w:val="105"/>
        </w:rPr>
        <w:t>ted</w:t>
      </w:r>
      <w:r>
        <w:rPr>
          <w:rFonts w:ascii="Arial" w:hAnsi="Arial" w:cs="Arial"/>
          <w:spacing w:val="-3"/>
          <w:w w:val="105"/>
        </w:rPr>
        <w:t xml:space="preserve"> </w:t>
      </w:r>
      <w:r>
        <w:rPr>
          <w:rFonts w:ascii="Arial" w:hAnsi="Arial" w:cs="Arial"/>
          <w:spacing w:val="-4"/>
          <w:w w:val="105"/>
        </w:rPr>
        <w:t xml:space="preserve">a digital photograph and biographical information not later than </w:t>
      </w:r>
      <w:r w:rsidR="007F00BC">
        <w:rPr>
          <w:rFonts w:ascii="Arial" w:hAnsi="Arial" w:cs="Arial"/>
          <w:spacing w:val="-4"/>
          <w:w w:val="105"/>
        </w:rPr>
        <w:t xml:space="preserve">August </w:t>
      </w:r>
      <w:r w:rsidR="00566895">
        <w:rPr>
          <w:rFonts w:ascii="Arial" w:hAnsi="Arial" w:cs="Arial"/>
          <w:spacing w:val="-4"/>
          <w:w w:val="105"/>
        </w:rPr>
        <w:t>12</w:t>
      </w:r>
      <w:r>
        <w:rPr>
          <w:rFonts w:ascii="Arial" w:hAnsi="Arial" w:cs="Arial"/>
          <w:w w:val="105"/>
        </w:rPr>
        <w:t>, 202</w:t>
      </w:r>
      <w:r w:rsidR="007F00BC">
        <w:rPr>
          <w:rFonts w:ascii="Arial" w:hAnsi="Arial" w:cs="Arial"/>
          <w:w w:val="105"/>
        </w:rPr>
        <w:t>2.</w:t>
      </w:r>
      <w:r>
        <w:rPr>
          <w:rFonts w:ascii="Arial" w:hAnsi="Arial" w:cs="Arial"/>
          <w:w w:val="105"/>
        </w:rPr>
        <w:t xml:space="preserve"> All submissions shall conform to the </w:t>
      </w:r>
      <w:r>
        <w:rPr>
          <w:rFonts w:ascii="Arial" w:hAnsi="Arial" w:cs="Arial"/>
          <w:i/>
          <w:iCs/>
        </w:rPr>
        <w:t xml:space="preserve">Guidelines for Submissions to </w:t>
      </w:r>
      <w:r>
        <w:rPr>
          <w:rFonts w:ascii="Arial" w:hAnsi="Arial" w:cs="Arial"/>
          <w:i/>
          <w:iCs/>
          <w:spacing w:val="-3"/>
        </w:rPr>
        <w:t>Convention</w:t>
      </w:r>
      <w:r>
        <w:rPr>
          <w:rFonts w:ascii="Arial" w:hAnsi="Arial" w:cs="Arial"/>
          <w:spacing w:val="-3"/>
          <w:w w:val="105"/>
        </w:rPr>
        <w:t xml:space="preserve"> published by the Secretary of Convention.</w:t>
      </w:r>
    </w:p>
    <w:p w14:paraId="6EEFA7BC" w14:textId="77777777" w:rsidR="00325DBA" w:rsidRDefault="00325DBA" w:rsidP="00325DBA">
      <w:pPr>
        <w:pStyle w:val="ListParagraph"/>
        <w:rPr>
          <w:rFonts w:ascii="Arial" w:hAnsi="Arial" w:cs="Arial"/>
          <w:spacing w:val="-3"/>
          <w:w w:val="105"/>
        </w:rPr>
      </w:pPr>
    </w:p>
    <w:p w14:paraId="4302C14B" w14:textId="77777777" w:rsidR="0045724F" w:rsidRPr="0045724F" w:rsidRDefault="00325DBA" w:rsidP="005B68D2">
      <w:pPr>
        <w:pStyle w:val="ListParagraph"/>
        <w:numPr>
          <w:ilvl w:val="0"/>
          <w:numId w:val="1"/>
        </w:numPr>
        <w:spacing w:before="756"/>
        <w:rPr>
          <w:rFonts w:ascii="Arial" w:hAnsi="Arial" w:cs="Arial"/>
          <w:spacing w:val="3"/>
          <w:w w:val="105"/>
        </w:rPr>
      </w:pPr>
      <w:r w:rsidRPr="0045724F">
        <w:rPr>
          <w:rFonts w:ascii="Arial" w:hAnsi="Arial" w:cs="Arial"/>
          <w:spacing w:val="-3"/>
          <w:w w:val="105"/>
        </w:rPr>
        <w:t>Candidates in uncontested elections may be elected by voice vote. This includes multi-</w:t>
      </w:r>
      <w:r w:rsidRPr="0045724F">
        <w:rPr>
          <w:rFonts w:ascii="Arial" w:hAnsi="Arial" w:cs="Arial"/>
          <w:spacing w:val="-7"/>
          <w:w w:val="105"/>
        </w:rPr>
        <w:t xml:space="preserve">seat elections where the number of candidates does not exceed the number of seats to be </w:t>
      </w:r>
      <w:r w:rsidRPr="0045724F">
        <w:rPr>
          <w:rFonts w:ascii="Arial" w:hAnsi="Arial" w:cs="Arial"/>
          <w:w w:val="105"/>
        </w:rPr>
        <w:t>filled.</w:t>
      </w:r>
    </w:p>
    <w:p w14:paraId="5BBE2566" w14:textId="77777777" w:rsidR="0045724F" w:rsidRPr="0045724F" w:rsidRDefault="0045724F" w:rsidP="0045724F">
      <w:pPr>
        <w:pStyle w:val="ListParagraph"/>
        <w:rPr>
          <w:rFonts w:ascii="Arial" w:hAnsi="Arial" w:cs="Arial"/>
        </w:rPr>
      </w:pPr>
    </w:p>
    <w:p w14:paraId="16740FDD" w14:textId="0E8A8BCE" w:rsidR="0045724F" w:rsidRPr="0045724F" w:rsidRDefault="0091275E" w:rsidP="005B68D2">
      <w:pPr>
        <w:pStyle w:val="ListParagraph"/>
        <w:numPr>
          <w:ilvl w:val="0"/>
          <w:numId w:val="1"/>
        </w:numPr>
        <w:spacing w:before="756"/>
        <w:rPr>
          <w:rFonts w:ascii="Arial" w:hAnsi="Arial" w:cs="Arial"/>
          <w:spacing w:val="3"/>
          <w:w w:val="105"/>
        </w:rPr>
      </w:pPr>
      <w:r w:rsidRPr="0045724F">
        <w:rPr>
          <w:rFonts w:ascii="Arial" w:hAnsi="Arial" w:cs="Arial"/>
        </w:rPr>
        <w:t>In contested elections, voting shall be by</w:t>
      </w:r>
      <w:r w:rsidR="00C32BB0">
        <w:rPr>
          <w:rFonts w:ascii="Arial" w:hAnsi="Arial" w:cs="Arial"/>
        </w:rPr>
        <w:t xml:space="preserve"> electronic</w:t>
      </w:r>
      <w:r w:rsidRPr="0045724F">
        <w:rPr>
          <w:rFonts w:ascii="Arial" w:hAnsi="Arial" w:cs="Arial"/>
        </w:rPr>
        <w:t xml:space="preserve"> ballot</w:t>
      </w:r>
      <w:r w:rsidR="0045724F" w:rsidRPr="0045724F">
        <w:rPr>
          <w:rFonts w:ascii="Arial" w:hAnsi="Arial" w:cs="Arial"/>
        </w:rPr>
        <w:t>, using Ranked Choice Voting</w:t>
      </w:r>
      <w:r w:rsidRPr="0045724F">
        <w:rPr>
          <w:rFonts w:ascii="Arial" w:hAnsi="Arial" w:cs="Arial"/>
        </w:rPr>
        <w:t>.  Where three or more candidates are in contention, voters shall rank order every candidate on the ballot, numbering them from 1 to the number of candidates, without breaks in sequence or duplicated numbers.  Ballots not meeting this requirement shall be invalidated.</w:t>
      </w:r>
    </w:p>
    <w:p w14:paraId="3B2225E3" w14:textId="77777777" w:rsidR="0045724F" w:rsidRPr="0045724F" w:rsidRDefault="0045724F" w:rsidP="0045724F">
      <w:pPr>
        <w:pStyle w:val="ListParagraph"/>
        <w:rPr>
          <w:rFonts w:ascii="Arial" w:hAnsi="Arial" w:cs="Arial"/>
          <w:spacing w:val="3"/>
          <w:w w:val="105"/>
        </w:rPr>
      </w:pPr>
    </w:p>
    <w:p w14:paraId="66FD0F68" w14:textId="612E874E" w:rsidR="00325DBA" w:rsidRPr="00887D20" w:rsidRDefault="0045724F" w:rsidP="008B5061">
      <w:pPr>
        <w:pStyle w:val="ListParagraph"/>
        <w:numPr>
          <w:ilvl w:val="0"/>
          <w:numId w:val="1"/>
        </w:numPr>
        <w:spacing w:before="756"/>
        <w:rPr>
          <w:rFonts w:ascii="Arial" w:hAnsi="Arial" w:cs="Arial"/>
          <w:spacing w:val="3"/>
          <w:w w:val="105"/>
        </w:rPr>
      </w:pPr>
      <w:r w:rsidRPr="0045724F">
        <w:rPr>
          <w:rFonts w:ascii="Arial" w:hAnsi="Arial" w:cs="Arial"/>
          <w:spacing w:val="3"/>
          <w:w w:val="105"/>
        </w:rPr>
        <w:t xml:space="preserve">A </w:t>
      </w:r>
      <w:r w:rsidR="00325DBA" w:rsidRPr="0045724F">
        <w:rPr>
          <w:rFonts w:ascii="Arial" w:hAnsi="Arial" w:cs="Arial"/>
          <w:spacing w:val="-4"/>
          <w:w w:val="105"/>
        </w:rPr>
        <w:t>simple majority of valid ballots cast [in each Order, when required] shall be sufficient for election.</w:t>
      </w:r>
    </w:p>
    <w:p w14:paraId="0DA5C5F7" w14:textId="77777777" w:rsidR="00887D20" w:rsidRPr="00887D20" w:rsidRDefault="00887D20" w:rsidP="00887D20">
      <w:pPr>
        <w:pStyle w:val="ListParagraph"/>
        <w:rPr>
          <w:rFonts w:ascii="Arial" w:hAnsi="Arial" w:cs="Arial"/>
          <w:spacing w:val="3"/>
          <w:w w:val="105"/>
        </w:rPr>
      </w:pPr>
    </w:p>
    <w:p w14:paraId="483AAA58" w14:textId="592966B0" w:rsidR="00887D20" w:rsidRPr="0045724F" w:rsidRDefault="00C32BB0" w:rsidP="008B5061">
      <w:pPr>
        <w:pStyle w:val="ListParagraph"/>
        <w:numPr>
          <w:ilvl w:val="0"/>
          <w:numId w:val="1"/>
        </w:numPr>
        <w:spacing w:before="756"/>
        <w:rPr>
          <w:rFonts w:ascii="Arial" w:hAnsi="Arial" w:cs="Arial"/>
          <w:spacing w:val="3"/>
          <w:w w:val="105"/>
        </w:rPr>
      </w:pPr>
      <w:r>
        <w:rPr>
          <w:rFonts w:ascii="Arial" w:hAnsi="Arial" w:cs="Arial"/>
          <w:spacing w:val="3"/>
          <w:w w:val="105"/>
        </w:rPr>
        <w:t xml:space="preserve">Electronic </w:t>
      </w:r>
      <w:r w:rsidR="00887D20">
        <w:rPr>
          <w:rFonts w:ascii="Arial" w:hAnsi="Arial" w:cs="Arial"/>
          <w:spacing w:val="3"/>
          <w:w w:val="105"/>
        </w:rPr>
        <w:t>ballots</w:t>
      </w:r>
      <w:r>
        <w:rPr>
          <w:rFonts w:ascii="Arial" w:hAnsi="Arial" w:cs="Arial"/>
          <w:spacing w:val="3"/>
          <w:w w:val="105"/>
        </w:rPr>
        <w:t xml:space="preserve"> </w:t>
      </w:r>
      <w:r w:rsidR="00887D20">
        <w:rPr>
          <w:rFonts w:ascii="Arial" w:hAnsi="Arial" w:cs="Arial"/>
          <w:spacing w:val="3"/>
          <w:w w:val="105"/>
        </w:rPr>
        <w:t xml:space="preserve">shall be taken for the election of </w:t>
      </w:r>
      <w:r w:rsidR="00AA7DA0">
        <w:rPr>
          <w:rFonts w:ascii="Arial" w:hAnsi="Arial" w:cs="Arial"/>
          <w:spacing w:val="3"/>
          <w:w w:val="105"/>
        </w:rPr>
        <w:t>four Deputies to General Convention in each Order</w:t>
      </w:r>
      <w:r w:rsidR="00344645">
        <w:rPr>
          <w:rFonts w:ascii="Arial" w:hAnsi="Arial" w:cs="Arial"/>
          <w:spacing w:val="3"/>
          <w:w w:val="105"/>
        </w:rPr>
        <w:t xml:space="preserve">. After the announcement of the election of four Deputies in each Order, then another </w:t>
      </w:r>
      <w:r>
        <w:rPr>
          <w:rFonts w:ascii="Arial" w:hAnsi="Arial" w:cs="Arial"/>
          <w:spacing w:val="3"/>
          <w:w w:val="105"/>
        </w:rPr>
        <w:t xml:space="preserve">electronic </w:t>
      </w:r>
      <w:r w:rsidR="00344645">
        <w:rPr>
          <w:rFonts w:ascii="Arial" w:hAnsi="Arial" w:cs="Arial"/>
          <w:spacing w:val="3"/>
          <w:w w:val="105"/>
        </w:rPr>
        <w:t>ballot</w:t>
      </w:r>
      <w:r w:rsidR="00EC155A">
        <w:rPr>
          <w:rFonts w:ascii="Arial" w:hAnsi="Arial" w:cs="Arial"/>
          <w:spacing w:val="3"/>
          <w:w w:val="105"/>
        </w:rPr>
        <w:t xml:space="preserve"> shall be taken for</w:t>
      </w:r>
      <w:r w:rsidR="00086475">
        <w:rPr>
          <w:rFonts w:ascii="Arial" w:hAnsi="Arial" w:cs="Arial"/>
          <w:spacing w:val="3"/>
          <w:w w:val="105"/>
        </w:rPr>
        <w:t xml:space="preserve"> the election of four Alternate Deputies in each Order.</w:t>
      </w:r>
    </w:p>
    <w:p w14:paraId="15450850" w14:textId="77777777" w:rsidR="00325DBA" w:rsidRDefault="00325DBA" w:rsidP="00325DBA">
      <w:pPr>
        <w:pStyle w:val="ListParagraph"/>
        <w:rPr>
          <w:rFonts w:ascii="Arial" w:hAnsi="Arial" w:cs="Arial"/>
          <w:spacing w:val="-4"/>
          <w:w w:val="105"/>
        </w:rPr>
      </w:pPr>
    </w:p>
    <w:p w14:paraId="145C9E63" w14:textId="77777777"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4"/>
          <w:w w:val="105"/>
        </w:rPr>
        <w:t xml:space="preserve">When procedure is not otherwise covered by the Constitution and Canons of the General Convention or of the Diocese of Colorado, or these Rules of Convention, </w:t>
      </w:r>
      <w:r>
        <w:rPr>
          <w:rFonts w:ascii="Arial" w:hAnsi="Arial" w:cs="Arial"/>
          <w:i/>
          <w:iCs/>
          <w:spacing w:val="3"/>
        </w:rPr>
        <w:t xml:space="preserve">Robert’s Rules of Order, </w:t>
      </w:r>
      <w:proofErr w:type="gramStart"/>
      <w:r>
        <w:rPr>
          <w:rFonts w:ascii="Arial" w:hAnsi="Arial" w:cs="Arial"/>
          <w:i/>
          <w:iCs/>
          <w:spacing w:val="3"/>
        </w:rPr>
        <w:t>Revised</w:t>
      </w:r>
      <w:proofErr w:type="gramEnd"/>
      <w:r>
        <w:rPr>
          <w:rFonts w:ascii="Arial" w:hAnsi="Arial" w:cs="Arial"/>
          <w:i/>
          <w:iCs/>
          <w:spacing w:val="3"/>
        </w:rPr>
        <w:t xml:space="preserve"> </w:t>
      </w:r>
      <w:r>
        <w:rPr>
          <w:rFonts w:ascii="Arial" w:hAnsi="Arial" w:cs="Arial"/>
          <w:spacing w:val="3"/>
          <w:w w:val="105"/>
        </w:rPr>
        <w:t>shall prevail.</w:t>
      </w:r>
    </w:p>
    <w:p w14:paraId="4034EDB8" w14:textId="77777777" w:rsidR="00325DBA" w:rsidRDefault="00325DBA" w:rsidP="00325DBA">
      <w:pPr>
        <w:pStyle w:val="ListParagraph"/>
        <w:rPr>
          <w:rFonts w:ascii="Arial" w:hAnsi="Arial" w:cs="Arial"/>
          <w:spacing w:val="-4"/>
          <w:w w:val="105"/>
        </w:rPr>
      </w:pPr>
    </w:p>
    <w:p w14:paraId="499076B2" w14:textId="77777777" w:rsidR="00325DBA" w:rsidRDefault="00325DBA" w:rsidP="00325DBA">
      <w:pPr>
        <w:pStyle w:val="ListParagraph"/>
        <w:numPr>
          <w:ilvl w:val="0"/>
          <w:numId w:val="1"/>
        </w:numPr>
        <w:spacing w:before="756"/>
        <w:rPr>
          <w:rFonts w:ascii="Arial" w:hAnsi="Arial" w:cs="Arial"/>
          <w:spacing w:val="3"/>
          <w:w w:val="105"/>
        </w:rPr>
      </w:pPr>
      <w:r>
        <w:rPr>
          <w:rFonts w:ascii="Arial" w:hAnsi="Arial" w:cs="Arial"/>
          <w:spacing w:val="-4"/>
          <w:w w:val="105"/>
        </w:rPr>
        <w:t>A proposal to table will not be voted on until one person on each side of the main issue is given the opportunity to speak.</w:t>
      </w:r>
    </w:p>
    <w:p w14:paraId="4626761C" w14:textId="77777777" w:rsidR="00325DBA" w:rsidRDefault="00325DBA" w:rsidP="00325DBA">
      <w:pPr>
        <w:pStyle w:val="ListParagraph"/>
        <w:rPr>
          <w:rFonts w:ascii="Arial" w:hAnsi="Arial" w:cs="Arial"/>
          <w:spacing w:val="-4"/>
          <w:w w:val="105"/>
        </w:rPr>
      </w:pPr>
    </w:p>
    <w:p w14:paraId="4C8DFC25" w14:textId="77777777" w:rsidR="00325DBA" w:rsidRPr="001E6DD9" w:rsidRDefault="00325DBA" w:rsidP="00325DBA">
      <w:pPr>
        <w:pStyle w:val="ListParagraph"/>
        <w:numPr>
          <w:ilvl w:val="0"/>
          <w:numId w:val="1"/>
        </w:numPr>
        <w:spacing w:before="756"/>
        <w:rPr>
          <w:rFonts w:ascii="Arial" w:hAnsi="Arial" w:cs="Arial"/>
          <w:spacing w:val="3"/>
          <w:w w:val="105"/>
        </w:rPr>
      </w:pPr>
      <w:r>
        <w:rPr>
          <w:rFonts w:ascii="Arial" w:hAnsi="Arial" w:cs="Arial"/>
          <w:spacing w:val="-4"/>
          <w:w w:val="105"/>
        </w:rPr>
        <w:t>The Chair of Convention may call for prayer at any time during deliberations.</w:t>
      </w:r>
    </w:p>
    <w:p w14:paraId="60D6C7DD" w14:textId="77777777" w:rsidR="001E6DD9" w:rsidRPr="001E6DD9" w:rsidRDefault="001E6DD9" w:rsidP="001E6DD9">
      <w:pPr>
        <w:pStyle w:val="ListParagraph"/>
        <w:rPr>
          <w:rFonts w:ascii="Arial" w:hAnsi="Arial" w:cs="Arial"/>
          <w:spacing w:val="3"/>
          <w:w w:val="105"/>
        </w:rPr>
      </w:pPr>
    </w:p>
    <w:p w14:paraId="4DAC2BCB" w14:textId="324941D9" w:rsidR="001E6DD9" w:rsidRPr="001E6DD9" w:rsidRDefault="001E6DD9" w:rsidP="00FF37AB">
      <w:pPr>
        <w:pStyle w:val="ListParagraph"/>
        <w:numPr>
          <w:ilvl w:val="0"/>
          <w:numId w:val="1"/>
        </w:numPr>
        <w:spacing w:before="756" w:after="0" w:line="240" w:lineRule="auto"/>
        <w:rPr>
          <w:rFonts w:ascii="Arial" w:hAnsi="Arial" w:cs="Arial"/>
        </w:rPr>
      </w:pPr>
      <w:r w:rsidRPr="001E6DD9">
        <w:rPr>
          <w:rFonts w:ascii="Arial" w:hAnsi="Arial" w:cs="Arial"/>
          <w:spacing w:val="3"/>
          <w:w w:val="105"/>
        </w:rPr>
        <w:t xml:space="preserve"> W</w:t>
      </w:r>
      <w:r w:rsidRPr="001E6DD9">
        <w:rPr>
          <w:rFonts w:ascii="Arial" w:hAnsi="Arial" w:cs="Arial"/>
        </w:rPr>
        <w:t>e will ask this 135</w:t>
      </w:r>
      <w:r w:rsidRPr="001E6DD9">
        <w:rPr>
          <w:rFonts w:ascii="Arial" w:hAnsi="Arial" w:cs="Arial"/>
          <w:vertAlign w:val="superscript"/>
        </w:rPr>
        <w:t>th</w:t>
      </w:r>
      <w:r w:rsidRPr="001E6DD9">
        <w:rPr>
          <w:rFonts w:ascii="Arial" w:hAnsi="Arial" w:cs="Arial"/>
        </w:rPr>
        <w:t xml:space="preserve"> Convention to ratify all the actions taken and decisions made at our 2021 </w:t>
      </w:r>
      <w:r w:rsidR="00592911">
        <w:rPr>
          <w:rFonts w:ascii="Arial" w:hAnsi="Arial" w:cs="Arial"/>
        </w:rPr>
        <w:t xml:space="preserve">(the 134th) Virtual </w:t>
      </w:r>
      <w:r w:rsidRPr="001E6DD9">
        <w:rPr>
          <w:rFonts w:ascii="Arial" w:hAnsi="Arial" w:cs="Arial"/>
        </w:rPr>
        <w:t>Convention.</w:t>
      </w:r>
    </w:p>
    <w:p w14:paraId="6118DBBE" w14:textId="77777777" w:rsidR="001E6DD9" w:rsidRPr="002B587E" w:rsidRDefault="001E6DD9" w:rsidP="001E6DD9">
      <w:pPr>
        <w:pStyle w:val="ListParagraph"/>
        <w:rPr>
          <w:rFonts w:ascii="Arial" w:hAnsi="Arial" w:cs="Arial"/>
          <w:sz w:val="24"/>
          <w:szCs w:val="24"/>
        </w:rPr>
      </w:pPr>
    </w:p>
    <w:p w14:paraId="1CD299C6" w14:textId="72A724E7" w:rsidR="00325DBA" w:rsidRPr="001E6DD9" w:rsidRDefault="001E6DD9" w:rsidP="00F316C8">
      <w:pPr>
        <w:pStyle w:val="ListParagraph"/>
        <w:numPr>
          <w:ilvl w:val="0"/>
          <w:numId w:val="1"/>
        </w:numPr>
        <w:spacing w:before="756"/>
        <w:rPr>
          <w:rFonts w:ascii="Arial" w:hAnsi="Arial" w:cs="Arial"/>
          <w:spacing w:val="3"/>
          <w:w w:val="105"/>
        </w:rPr>
      </w:pPr>
      <w:r w:rsidRPr="001E6DD9">
        <w:rPr>
          <w:rFonts w:ascii="Arial" w:hAnsi="Arial" w:cs="Arial"/>
          <w:spacing w:val="3"/>
          <w:w w:val="105"/>
        </w:rPr>
        <w:t>A</w:t>
      </w:r>
      <w:r w:rsidR="00325DBA" w:rsidRPr="001E6DD9">
        <w:rPr>
          <w:rFonts w:ascii="Arial" w:hAnsi="Arial" w:cs="Arial"/>
          <w:spacing w:val="-4"/>
          <w:w w:val="105"/>
        </w:rPr>
        <w:t>ny of the above rules may be suspended by a two-thirds (2/3) vote.</w:t>
      </w:r>
    </w:p>
    <w:p w14:paraId="2BA32F86" w14:textId="77777777" w:rsidR="005B509C" w:rsidRDefault="005B509C"/>
    <w:sectPr w:rsidR="005B5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68B3"/>
    <w:multiLevelType w:val="hybridMultilevel"/>
    <w:tmpl w:val="8A068594"/>
    <w:lvl w:ilvl="0" w:tplc="05C0FBA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E02B6"/>
    <w:multiLevelType w:val="hybridMultilevel"/>
    <w:tmpl w:val="313045E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14793B"/>
    <w:multiLevelType w:val="hybridMultilevel"/>
    <w:tmpl w:val="5FF84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0040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59986">
    <w:abstractNumId w:val="0"/>
  </w:num>
  <w:num w:numId="3" w16cid:durableId="5335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BA"/>
    <w:rsid w:val="00086475"/>
    <w:rsid w:val="000A379F"/>
    <w:rsid w:val="001678FB"/>
    <w:rsid w:val="001E6DD9"/>
    <w:rsid w:val="00325DBA"/>
    <w:rsid w:val="00344645"/>
    <w:rsid w:val="00426B45"/>
    <w:rsid w:val="0045724F"/>
    <w:rsid w:val="00566895"/>
    <w:rsid w:val="00592911"/>
    <w:rsid w:val="005B509C"/>
    <w:rsid w:val="00795511"/>
    <w:rsid w:val="007F00BC"/>
    <w:rsid w:val="0082279D"/>
    <w:rsid w:val="00887D20"/>
    <w:rsid w:val="008C514A"/>
    <w:rsid w:val="0091275E"/>
    <w:rsid w:val="00AA7DA0"/>
    <w:rsid w:val="00C32BB0"/>
    <w:rsid w:val="00DD2854"/>
    <w:rsid w:val="00EC155A"/>
    <w:rsid w:val="00FD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C2C1"/>
  <w15:chartTrackingRefBased/>
  <w15:docId w15:val="{EEBD1A37-EE46-4252-B46D-CD839F88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BA"/>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BA"/>
    <w:pPr>
      <w:widowControl/>
      <w:kinsoku/>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 Hitt II</dc:creator>
  <cp:keywords/>
  <dc:description/>
  <cp:lastModifiedBy>Janet Choyce</cp:lastModifiedBy>
  <cp:revision>2</cp:revision>
  <dcterms:created xsi:type="dcterms:W3CDTF">2022-09-23T03:43:00Z</dcterms:created>
  <dcterms:modified xsi:type="dcterms:W3CDTF">2022-09-23T03:43:00Z</dcterms:modified>
</cp:coreProperties>
</file>