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45" w:rsidRPr="00994745" w:rsidRDefault="00994745" w:rsidP="00994745">
      <w:pPr>
        <w:pStyle w:val="xmsonormal"/>
        <w:jc w:val="center"/>
        <w:rPr>
          <w:rFonts w:ascii="-webkit-standard" w:hAnsi="-webkit-standard"/>
          <w:b/>
          <w:color w:val="000000"/>
        </w:rPr>
      </w:pPr>
      <w:r w:rsidRPr="00994745">
        <w:rPr>
          <w:rFonts w:ascii="-webkit-standard" w:hAnsi="-webkit-standard"/>
          <w:b/>
          <w:color w:val="000000"/>
        </w:rPr>
        <w:t>Work of the People</w:t>
      </w:r>
      <w:r>
        <w:rPr>
          <w:rFonts w:ascii="-webkit-standard" w:hAnsi="-webkit-standard"/>
          <w:b/>
          <w:color w:val="000000"/>
        </w:rPr>
        <w:br/>
      </w:r>
      <w:r w:rsidRPr="00994745">
        <w:rPr>
          <w:rFonts w:ascii="-webkit-standard" w:hAnsi="-webkit-standard"/>
          <w:b/>
          <w:color w:val="000000"/>
        </w:rPr>
        <w:br/>
        <w:t>Video Recommendations for Lent, including Sample Reflection Questions</w:t>
      </w:r>
      <w:r>
        <w:rPr>
          <w:rFonts w:ascii="-webkit-standard" w:hAnsi="-webkit-standard"/>
          <w:b/>
          <w:color w:val="000000"/>
        </w:rPr>
        <w:br/>
      </w:r>
      <w:bookmarkStart w:id="0" w:name="_GoBack"/>
      <w:bookmarkEnd w:id="0"/>
    </w:p>
    <w:p w:rsidR="00994745" w:rsidRDefault="00994745" w:rsidP="00994745">
      <w:pPr>
        <w:pStyle w:val="xmsonormal"/>
        <w:rPr>
          <w:rFonts w:ascii="-webkit-standard" w:hAnsi="-webkit-standard"/>
          <w:color w:val="000000"/>
        </w:rPr>
      </w:pPr>
      <w:hyperlink r:id="rId5" w:history="1">
        <w:r>
          <w:rPr>
            <w:rStyle w:val="Hyperlink"/>
            <w:rFonts w:ascii="-webkit-standard" w:hAnsi="-webkit-standard"/>
          </w:rPr>
          <w:t>Give Up and Die</w:t>
        </w:r>
      </w:hyperlink>
      <w:r>
        <w:rPr>
          <w:rFonts w:ascii="-webkit-standard" w:hAnsi="-webkit-standard"/>
          <w:color w:val="000000"/>
        </w:rPr>
        <w:t>. Aaron Edwards talks about his condition, “The Suicide Disease,” surrendering to Jesus, and how death leads to life:</w:t>
      </w:r>
    </w:p>
    <w:p w:rsidR="00994745" w:rsidRDefault="00994745" w:rsidP="00994745">
      <w:pPr>
        <w:pStyle w:val="xmsolistparagraph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Have you ever felt God in the midst of deep pain or despair?</w:t>
      </w:r>
    </w:p>
    <w:p w:rsidR="00994745" w:rsidRDefault="00994745" w:rsidP="00994745">
      <w:pPr>
        <w:pStyle w:val="xmsolistparagraph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How can you feel God’s strength in your weakness?</w:t>
      </w:r>
    </w:p>
    <w:p w:rsidR="00994745" w:rsidRDefault="00994745" w:rsidP="00994745">
      <w:pPr>
        <w:pStyle w:val="xmsolistparagraph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What can die in you to lead to life? Where in your life would death not lead to decay?</w:t>
      </w:r>
    </w:p>
    <w:p w:rsidR="00994745" w:rsidRDefault="00994745" w:rsidP="00994745">
      <w:pPr>
        <w:pStyle w:val="xmsonormal"/>
        <w:rPr>
          <w:rFonts w:ascii="-webkit-standard" w:hAnsi="-webkit-standard"/>
          <w:color w:val="000000"/>
        </w:rPr>
      </w:pPr>
      <w:hyperlink r:id="rId6" w:history="1">
        <w:r>
          <w:rPr>
            <w:rStyle w:val="Hyperlink"/>
            <w:rFonts w:ascii="-webkit-standard" w:hAnsi="-webkit-standard"/>
          </w:rPr>
          <w:t>Lent and Dying to Yourself</w:t>
        </w:r>
      </w:hyperlink>
      <w:r>
        <w:rPr>
          <w:rFonts w:ascii="-webkit-standard" w:hAnsi="-webkit-standard"/>
          <w:color w:val="000000"/>
        </w:rPr>
        <w:t>. Diana Butler Bass talks about Lent and dying to yourself:</w:t>
      </w:r>
    </w:p>
    <w:p w:rsidR="00994745" w:rsidRDefault="00994745" w:rsidP="00994745">
      <w:pPr>
        <w:pStyle w:val="xmsolistparagraph"/>
        <w:numPr>
          <w:ilvl w:val="0"/>
          <w:numId w:val="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What is God calling you to die to?</w:t>
      </w:r>
    </w:p>
    <w:p w:rsidR="00994745" w:rsidRDefault="00994745" w:rsidP="00994745">
      <w:pPr>
        <w:pStyle w:val="xmsolistparagraph"/>
        <w:numPr>
          <w:ilvl w:val="0"/>
          <w:numId w:val="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What does it mean to die to self?</w:t>
      </w:r>
    </w:p>
    <w:p w:rsidR="00994745" w:rsidRDefault="00994745" w:rsidP="00994745">
      <w:pPr>
        <w:pStyle w:val="xmsolistparagraph"/>
        <w:numPr>
          <w:ilvl w:val="0"/>
          <w:numId w:val="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How do you give up something you don’t want to give up?</w:t>
      </w:r>
    </w:p>
    <w:p w:rsidR="00994745" w:rsidRDefault="00994745" w:rsidP="00994745">
      <w:pPr>
        <w:pStyle w:val="xmsonormal"/>
        <w:rPr>
          <w:rFonts w:ascii="-webkit-standard" w:hAnsi="-webkit-standard"/>
          <w:color w:val="000000"/>
        </w:rPr>
      </w:pPr>
      <w:hyperlink r:id="rId7" w:history="1">
        <w:r>
          <w:rPr>
            <w:rStyle w:val="Hyperlink"/>
            <w:rFonts w:ascii="-webkit-standard" w:hAnsi="-webkit-standard"/>
          </w:rPr>
          <w:t>Preparing for More</w:t>
        </w:r>
      </w:hyperlink>
      <w:r>
        <w:rPr>
          <w:rFonts w:ascii="-webkit-standard" w:hAnsi="-webkit-standard"/>
          <w:color w:val="000000"/>
        </w:rPr>
        <w:t>: Dale Ryan talks about how Lent is not about scarcity; it’s about preparing us for more…for resurrection:</w:t>
      </w:r>
    </w:p>
    <w:p w:rsidR="00994745" w:rsidRDefault="00994745" w:rsidP="00994745">
      <w:pPr>
        <w:pStyle w:val="xmsolistparagraph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Do you approach lent from a place of scarcity, a life where there is less, rather than a life where there is more?</w:t>
      </w:r>
    </w:p>
    <w:p w:rsidR="00994745" w:rsidRDefault="00994745" w:rsidP="00994745">
      <w:pPr>
        <w:pStyle w:val="xmsolistparagraph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Have you ever given up something for Lent that is truly bad for you instead of something you like and denying yourself? Would that change the practice for you?</w:t>
      </w:r>
    </w:p>
    <w:p w:rsidR="00994745" w:rsidRDefault="00994745" w:rsidP="00994745">
      <w:pPr>
        <w:pStyle w:val="xmsolistparagraph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What can you give up this year that drags you down to make you ready for Easter and the resurrection?</w:t>
      </w:r>
    </w:p>
    <w:p w:rsidR="00EA5E95" w:rsidRDefault="00994745"/>
    <w:sectPr w:rsidR="00EA5E95" w:rsidSect="007D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6F05"/>
    <w:multiLevelType w:val="multilevel"/>
    <w:tmpl w:val="BCD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34530"/>
    <w:multiLevelType w:val="multilevel"/>
    <w:tmpl w:val="249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3499F"/>
    <w:multiLevelType w:val="multilevel"/>
    <w:tmpl w:val="281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5"/>
    <w:rsid w:val="007D32B6"/>
    <w:rsid w:val="00994745"/>
    <w:rsid w:val="00E42C44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D09D"/>
  <w15:chartTrackingRefBased/>
  <w15:docId w15:val="{BB8B2F8A-8303-F848-B56A-47D61D5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4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4745"/>
    <w:rPr>
      <w:color w:val="0000FF"/>
      <w:u w:val="single"/>
    </w:rPr>
  </w:style>
  <w:style w:type="paragraph" w:customStyle="1" w:styleId="xmsolistparagraph">
    <w:name w:val="x_msolistparagraph"/>
    <w:basedOn w:val="Normal"/>
    <w:rsid w:val="00994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workofthepeople.com/preparing-for-m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orkofthepeople.com/lent-and-dying-to-yourself" TargetMode="External"/><Relationship Id="rId5" Type="http://schemas.openxmlformats.org/officeDocument/2006/relationships/hyperlink" Target="https://www.theworkofthepeople.com/give-up-and-d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2019-01-31T21:30:00Z</dcterms:created>
  <dcterms:modified xsi:type="dcterms:W3CDTF">2019-01-31T21:33:00Z</dcterms:modified>
</cp:coreProperties>
</file>