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C5F97" w14:textId="77777777" w:rsidR="008127A0" w:rsidRDefault="008127A0">
      <w:pPr>
        <w:rPr>
          <w:sz w:val="28"/>
          <w:szCs w:val="28"/>
        </w:rPr>
      </w:pPr>
      <w:bookmarkStart w:id="0" w:name="_GoBack"/>
      <w:bookmarkEnd w:id="0"/>
    </w:p>
    <w:p w14:paraId="3A6A1851" w14:textId="5B2885A8" w:rsidR="00743D66" w:rsidRPr="008127A0" w:rsidRDefault="008127A0">
      <w:pPr>
        <w:rPr>
          <w:sz w:val="28"/>
          <w:szCs w:val="28"/>
        </w:rPr>
      </w:pPr>
      <w:r w:rsidRPr="008127A0">
        <w:rPr>
          <w:sz w:val="28"/>
          <w:szCs w:val="28"/>
        </w:rPr>
        <w:t>August 8, 2024</w:t>
      </w:r>
    </w:p>
    <w:p w14:paraId="678BBCDB" w14:textId="77777777" w:rsidR="008127A0" w:rsidRDefault="008127A0">
      <w:pPr>
        <w:rPr>
          <w:sz w:val="28"/>
          <w:szCs w:val="28"/>
        </w:rPr>
      </w:pPr>
    </w:p>
    <w:p w14:paraId="6A8B3C69" w14:textId="3D0AEF51" w:rsidR="00D22CDE" w:rsidRDefault="00D22CDE">
      <w:pPr>
        <w:rPr>
          <w:sz w:val="28"/>
          <w:szCs w:val="28"/>
        </w:rPr>
      </w:pPr>
      <w:r w:rsidRPr="00D22CDE">
        <w:rPr>
          <w:sz w:val="28"/>
          <w:szCs w:val="28"/>
        </w:rPr>
        <w:t>To:  High Plains Region</w:t>
      </w:r>
      <w:r>
        <w:rPr>
          <w:sz w:val="28"/>
          <w:szCs w:val="28"/>
        </w:rPr>
        <w:t xml:space="preserve"> Grant Committee, Episcopal Church of Colorado</w:t>
      </w:r>
    </w:p>
    <w:p w14:paraId="5D0BD754" w14:textId="77777777" w:rsidR="00D22CDE" w:rsidRDefault="00D22CDE">
      <w:pPr>
        <w:rPr>
          <w:sz w:val="28"/>
          <w:szCs w:val="28"/>
        </w:rPr>
      </w:pPr>
    </w:p>
    <w:p w14:paraId="71605850" w14:textId="622C1EED" w:rsidR="00D22CDE" w:rsidRDefault="00D22CDE">
      <w:pPr>
        <w:rPr>
          <w:sz w:val="28"/>
          <w:szCs w:val="28"/>
        </w:rPr>
      </w:pPr>
      <w:r>
        <w:rPr>
          <w:sz w:val="28"/>
          <w:szCs w:val="28"/>
        </w:rPr>
        <w:t>From: Peace in Christ Episcopal &amp; Lutheran Ministry, Elizabeth, Colorado</w:t>
      </w:r>
    </w:p>
    <w:p w14:paraId="33C72F70" w14:textId="77777777" w:rsidR="00D22CDE" w:rsidRDefault="00D22CDE">
      <w:pPr>
        <w:rPr>
          <w:sz w:val="28"/>
          <w:szCs w:val="28"/>
        </w:rPr>
      </w:pPr>
    </w:p>
    <w:p w14:paraId="1D44D90B" w14:textId="158CE6C1" w:rsidR="00D22CDE" w:rsidRDefault="00D22CDE">
      <w:pPr>
        <w:rPr>
          <w:sz w:val="28"/>
          <w:szCs w:val="28"/>
        </w:rPr>
      </w:pPr>
      <w:r>
        <w:rPr>
          <w:sz w:val="28"/>
          <w:szCs w:val="28"/>
        </w:rPr>
        <w:t>On behalf of Peace in Christ, I would like to extend a huge “thank you” to the committee, for giving us a $5,000 grant this year! We have had new, commercial-grade front doors installed on our building’s front entrance. These include the “panic hardware” push-style bars, used when exiting the building</w:t>
      </w:r>
      <w:r w:rsidR="008127A0">
        <w:rPr>
          <w:sz w:val="28"/>
          <w:szCs w:val="28"/>
        </w:rPr>
        <w:t>, and meet the current fire code requirements.</w:t>
      </w:r>
      <w:r>
        <w:rPr>
          <w:sz w:val="28"/>
          <w:szCs w:val="28"/>
        </w:rPr>
        <w:t xml:space="preserve"> </w:t>
      </w:r>
    </w:p>
    <w:p w14:paraId="6F77A22C" w14:textId="77777777" w:rsidR="00D22CDE" w:rsidRDefault="00D22CDE">
      <w:pPr>
        <w:rPr>
          <w:sz w:val="28"/>
          <w:szCs w:val="28"/>
        </w:rPr>
      </w:pPr>
    </w:p>
    <w:p w14:paraId="65165BC1" w14:textId="4F6D15A4" w:rsidR="008127A0" w:rsidRDefault="00D22CDE">
      <w:pPr>
        <w:rPr>
          <w:sz w:val="28"/>
          <w:szCs w:val="28"/>
        </w:rPr>
      </w:pPr>
      <w:r>
        <w:rPr>
          <w:sz w:val="28"/>
          <w:szCs w:val="28"/>
        </w:rPr>
        <w:t xml:space="preserve">Our financial challenge to raise an additional </w:t>
      </w:r>
      <w:r w:rsidR="008127A0">
        <w:rPr>
          <w:sz w:val="28"/>
          <w:szCs w:val="28"/>
        </w:rPr>
        <w:t>$7,200 from our congregation received a good response, and after many generous donations, we met our goal.</w:t>
      </w:r>
    </w:p>
    <w:p w14:paraId="6D9F3D99" w14:textId="77777777" w:rsidR="00D22CDE" w:rsidRDefault="00D22CDE">
      <w:pPr>
        <w:rPr>
          <w:sz w:val="28"/>
          <w:szCs w:val="28"/>
        </w:rPr>
      </w:pPr>
    </w:p>
    <w:p w14:paraId="6D541E5B" w14:textId="223B61ED" w:rsidR="00D22CDE" w:rsidRDefault="00D22CDE">
      <w:pPr>
        <w:rPr>
          <w:sz w:val="28"/>
          <w:szCs w:val="28"/>
        </w:rPr>
      </w:pPr>
      <w:r>
        <w:rPr>
          <w:sz w:val="28"/>
          <w:szCs w:val="28"/>
        </w:rPr>
        <w:t xml:space="preserve">The project is almost finished. </w:t>
      </w:r>
      <w:r w:rsidR="008127A0">
        <w:rPr>
          <w:sz w:val="28"/>
          <w:szCs w:val="28"/>
        </w:rPr>
        <w:t>I</w:t>
      </w:r>
      <w:r>
        <w:rPr>
          <w:sz w:val="28"/>
          <w:szCs w:val="28"/>
        </w:rPr>
        <w:t xml:space="preserve">nterior and exterior trim (donated and installed by our members) </w:t>
      </w:r>
      <w:r w:rsidR="008127A0">
        <w:rPr>
          <w:sz w:val="28"/>
          <w:szCs w:val="28"/>
        </w:rPr>
        <w:t>is finished</w:t>
      </w:r>
      <w:r>
        <w:rPr>
          <w:sz w:val="28"/>
          <w:szCs w:val="28"/>
        </w:rPr>
        <w:t xml:space="preserve">, and the painting is in progress. Attached, please see the photo of the outside. Our bright red doors are </w:t>
      </w:r>
      <w:r w:rsidR="008127A0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8127A0">
        <w:rPr>
          <w:sz w:val="28"/>
          <w:szCs w:val="28"/>
        </w:rPr>
        <w:t xml:space="preserve">fresh, new </w:t>
      </w:r>
      <w:r>
        <w:rPr>
          <w:sz w:val="28"/>
          <w:szCs w:val="28"/>
        </w:rPr>
        <w:t>welcome sign for the community!</w:t>
      </w:r>
    </w:p>
    <w:p w14:paraId="222AC8B4" w14:textId="77777777" w:rsidR="008127A0" w:rsidRDefault="008127A0">
      <w:pPr>
        <w:rPr>
          <w:sz w:val="28"/>
          <w:szCs w:val="28"/>
        </w:rPr>
      </w:pPr>
    </w:p>
    <w:p w14:paraId="01696BC4" w14:textId="6A0457C3" w:rsidR="008127A0" w:rsidRDefault="008127A0">
      <w:pPr>
        <w:rPr>
          <w:sz w:val="28"/>
          <w:szCs w:val="28"/>
        </w:rPr>
      </w:pPr>
      <w:r>
        <w:rPr>
          <w:sz w:val="28"/>
          <w:szCs w:val="28"/>
        </w:rPr>
        <w:t>Again, thank you!</w:t>
      </w:r>
    </w:p>
    <w:p w14:paraId="57FC194B" w14:textId="4E9CC6C1" w:rsidR="008127A0" w:rsidRPr="00D22CDE" w:rsidRDefault="008127A0">
      <w:pPr>
        <w:rPr>
          <w:sz w:val="28"/>
          <w:szCs w:val="28"/>
        </w:rPr>
      </w:pPr>
      <w:r>
        <w:rPr>
          <w:sz w:val="28"/>
          <w:szCs w:val="28"/>
        </w:rPr>
        <w:t>Sharon Mohlis, Board President</w:t>
      </w:r>
    </w:p>
    <w:sectPr w:rsidR="008127A0" w:rsidRPr="00D22CDE" w:rsidSect="00812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DE"/>
    <w:rsid w:val="000E1220"/>
    <w:rsid w:val="002D3557"/>
    <w:rsid w:val="003468CC"/>
    <w:rsid w:val="00416841"/>
    <w:rsid w:val="00454668"/>
    <w:rsid w:val="004C3F99"/>
    <w:rsid w:val="00737DF9"/>
    <w:rsid w:val="00743D66"/>
    <w:rsid w:val="008127A0"/>
    <w:rsid w:val="009B44A2"/>
    <w:rsid w:val="00D22CDE"/>
    <w:rsid w:val="00F4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8935A"/>
  <w15:chartTrackingRefBased/>
  <w15:docId w15:val="{FE10CC6C-A303-44FE-BFBB-FE1372C5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2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2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2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2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2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2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2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C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2C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2C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2C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2C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C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2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2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2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2C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2C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2C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2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2C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2C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Mohlis</dc:creator>
  <cp:keywords/>
  <dc:description/>
  <cp:lastModifiedBy>Kimberley Hubbs</cp:lastModifiedBy>
  <cp:revision>2</cp:revision>
  <dcterms:created xsi:type="dcterms:W3CDTF">2024-08-30T18:52:00Z</dcterms:created>
  <dcterms:modified xsi:type="dcterms:W3CDTF">2024-08-30T18:52:00Z</dcterms:modified>
</cp:coreProperties>
</file>